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6F83" w14:textId="750F158D" w:rsidR="002C46D5" w:rsidRDefault="00A858F5" w:rsidP="00A858F5">
      <w:pPr>
        <w:jc w:val="right"/>
        <w:rPr>
          <w:b/>
          <w:bCs/>
          <w:sz w:val="24"/>
          <w:szCs w:val="24"/>
        </w:rPr>
      </w:pPr>
      <w:r>
        <w:rPr>
          <w:rFonts w:ascii="Arial Bold" w:eastAsia="ヒラギノ角ゴ Pro W3" w:hAnsi="Arial Bold"/>
          <w:noProof/>
          <w:sz w:val="24"/>
          <w:lang w:eastAsia="en-GB"/>
        </w:rPr>
        <w:drawing>
          <wp:inline distT="0" distB="0" distL="0" distR="0" wp14:anchorId="5EBAB47D" wp14:editId="393A8926">
            <wp:extent cx="3274294" cy="1076325"/>
            <wp:effectExtent l="0" t="0" r="2540" b="0"/>
            <wp:docPr id="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728" cy="10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EC340" w14:textId="152883A1" w:rsidR="002C46D5" w:rsidRDefault="002C46D5" w:rsidP="00A858F5">
      <w:pPr>
        <w:jc w:val="right"/>
        <w:rPr>
          <w:b/>
          <w:bCs/>
          <w:sz w:val="24"/>
          <w:szCs w:val="24"/>
        </w:rPr>
      </w:pPr>
      <w:r w:rsidRPr="00C62E86">
        <w:rPr>
          <w:rFonts w:ascii="Arial Bold" w:eastAsia="ヒラギノ角ゴ Pro W3" w:hAnsi="Arial Bold"/>
          <w:color w:val="5CC121"/>
          <w:sz w:val="24"/>
        </w:rPr>
        <w:t>Conservation Without Frontiers</w:t>
      </w:r>
    </w:p>
    <w:p w14:paraId="2B6DA3CD" w14:textId="77777777" w:rsidR="00A858F5" w:rsidRDefault="00A858F5" w:rsidP="00C11C8A">
      <w:pPr>
        <w:jc w:val="center"/>
        <w:rPr>
          <w:b/>
          <w:bCs/>
          <w:sz w:val="24"/>
          <w:szCs w:val="24"/>
        </w:rPr>
      </w:pPr>
    </w:p>
    <w:p w14:paraId="3C98FDA2" w14:textId="12AA4B81" w:rsidR="00BA236E" w:rsidRDefault="0098532C" w:rsidP="00C11C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for </w:t>
      </w:r>
      <w:r w:rsidR="00C11C8A" w:rsidRPr="00C11C8A">
        <w:rPr>
          <w:b/>
          <w:bCs/>
          <w:sz w:val="24"/>
          <w:szCs w:val="24"/>
        </w:rPr>
        <w:t xml:space="preserve">Provision of </w:t>
      </w:r>
      <w:r w:rsidR="009F5774">
        <w:rPr>
          <w:b/>
          <w:bCs/>
          <w:sz w:val="24"/>
          <w:szCs w:val="24"/>
        </w:rPr>
        <w:t>Co-ordinator</w:t>
      </w:r>
      <w:r w:rsidR="00C11C8A" w:rsidRPr="00C11C8A">
        <w:rPr>
          <w:b/>
          <w:bCs/>
          <w:sz w:val="24"/>
          <w:szCs w:val="24"/>
        </w:rPr>
        <w:t xml:space="preserve"> Services for Europarc Atlantic Isles</w:t>
      </w:r>
    </w:p>
    <w:p w14:paraId="3340C386" w14:textId="428764C3" w:rsidR="00C11C8A" w:rsidRPr="0084351E" w:rsidRDefault="00C11C8A" w:rsidP="00C11C8A">
      <w:pPr>
        <w:rPr>
          <w:sz w:val="24"/>
          <w:szCs w:val="24"/>
        </w:rPr>
      </w:pPr>
      <w:hyperlink r:id="rId9" w:history="1">
        <w:r w:rsidR="0077541B">
          <w:rPr>
            <w:rStyle w:val="Hyperlink"/>
            <w:sz w:val="24"/>
            <w:szCs w:val="24"/>
          </w:rPr>
          <w:t>EUROPARC Atlantic Isles</w:t>
        </w:r>
      </w:hyperlink>
      <w:r w:rsidRPr="0084351E">
        <w:rPr>
          <w:sz w:val="24"/>
          <w:szCs w:val="24"/>
        </w:rPr>
        <w:t xml:space="preserve"> (EAI) section is the organisation that brings together all those involved in protected area management in England, Northern Ireland, Scotland, Wales, and Republic of Ireland</w:t>
      </w:r>
      <w:r w:rsidR="008E7571">
        <w:rPr>
          <w:sz w:val="24"/>
          <w:szCs w:val="24"/>
        </w:rPr>
        <w:t xml:space="preserve"> including National Parks and Landscapes, government agencies</w:t>
      </w:r>
      <w:r w:rsidR="0068029F">
        <w:rPr>
          <w:sz w:val="24"/>
          <w:szCs w:val="24"/>
        </w:rPr>
        <w:t>, academia, and NGO’s</w:t>
      </w:r>
      <w:r w:rsidRPr="0084351E">
        <w:rPr>
          <w:sz w:val="24"/>
          <w:szCs w:val="24"/>
        </w:rPr>
        <w:t xml:space="preserve">. It also draws on the wealth of experience and </w:t>
      </w:r>
      <w:r w:rsidR="00966B3D" w:rsidRPr="0084351E">
        <w:rPr>
          <w:sz w:val="24"/>
          <w:szCs w:val="24"/>
        </w:rPr>
        <w:t>expertise from</w:t>
      </w:r>
      <w:r w:rsidRPr="0084351E">
        <w:rPr>
          <w:sz w:val="24"/>
          <w:szCs w:val="24"/>
        </w:rPr>
        <w:t xml:space="preserve"> the wider </w:t>
      </w:r>
      <w:bookmarkStart w:id="0" w:name="_Hlk189545895"/>
      <w:r w:rsidR="00302F21">
        <w:rPr>
          <w:sz w:val="24"/>
          <w:szCs w:val="24"/>
        </w:rPr>
        <w:t>EUROPARC</w:t>
      </w:r>
      <w:bookmarkEnd w:id="0"/>
      <w:r w:rsidR="00302F21" w:rsidRPr="0084351E">
        <w:rPr>
          <w:sz w:val="24"/>
          <w:szCs w:val="24"/>
        </w:rPr>
        <w:t xml:space="preserve"> </w:t>
      </w:r>
      <w:r w:rsidRPr="0084351E">
        <w:rPr>
          <w:sz w:val="24"/>
          <w:szCs w:val="24"/>
        </w:rPr>
        <w:t xml:space="preserve">Federation </w:t>
      </w:r>
      <w:r w:rsidR="003922D3">
        <w:rPr>
          <w:sz w:val="24"/>
          <w:szCs w:val="24"/>
        </w:rPr>
        <w:t>(</w:t>
      </w:r>
      <w:r w:rsidR="00B72DCB">
        <w:rPr>
          <w:sz w:val="24"/>
          <w:szCs w:val="24"/>
        </w:rPr>
        <w:t>EUROPARC</w:t>
      </w:r>
      <w:r w:rsidR="00B72DCB" w:rsidRPr="0084351E">
        <w:rPr>
          <w:sz w:val="24"/>
          <w:szCs w:val="24"/>
        </w:rPr>
        <w:t>)</w:t>
      </w:r>
      <w:r w:rsidR="0077541B">
        <w:rPr>
          <w:sz w:val="24"/>
          <w:szCs w:val="24"/>
        </w:rPr>
        <w:t xml:space="preserve"> </w:t>
      </w:r>
      <w:r w:rsidRPr="0084351E">
        <w:rPr>
          <w:sz w:val="24"/>
          <w:szCs w:val="24"/>
        </w:rPr>
        <w:t>members across Europe, and the wider world, to increase knowledge, innovation, and the continued sustainability of these areas.</w:t>
      </w:r>
    </w:p>
    <w:p w14:paraId="37DA4397" w14:textId="3224F8B5" w:rsidR="00C11C8A" w:rsidRPr="00E6765D" w:rsidRDefault="00C11C8A" w:rsidP="00C11C8A">
      <w:pPr>
        <w:rPr>
          <w:b/>
          <w:bCs/>
          <w:color w:val="FF0000"/>
          <w:sz w:val="24"/>
          <w:szCs w:val="24"/>
        </w:rPr>
      </w:pPr>
      <w:r w:rsidRPr="0084351E">
        <w:rPr>
          <w:sz w:val="24"/>
          <w:szCs w:val="24"/>
        </w:rPr>
        <w:t xml:space="preserve">EAI </w:t>
      </w:r>
      <w:r w:rsidR="0030635C">
        <w:rPr>
          <w:sz w:val="24"/>
          <w:szCs w:val="24"/>
        </w:rPr>
        <w:t xml:space="preserve">is </w:t>
      </w:r>
      <w:r w:rsidRPr="0084351E">
        <w:rPr>
          <w:sz w:val="24"/>
          <w:szCs w:val="24"/>
        </w:rPr>
        <w:t xml:space="preserve">a </w:t>
      </w:r>
      <w:hyperlink r:id="rId10" w:history="1">
        <w:r w:rsidRPr="00EE46AB">
          <w:rPr>
            <w:rStyle w:val="Hyperlink"/>
            <w:sz w:val="24"/>
            <w:szCs w:val="24"/>
          </w:rPr>
          <w:t>section</w:t>
        </w:r>
      </w:hyperlink>
      <w:r w:rsidRPr="0084351E">
        <w:rPr>
          <w:sz w:val="24"/>
          <w:szCs w:val="24"/>
        </w:rPr>
        <w:t xml:space="preserve"> for the UK and Republic of Ireland of the wider </w:t>
      </w:r>
      <w:hyperlink r:id="rId11" w:history="1">
        <w:r w:rsidR="003922D3">
          <w:rPr>
            <w:rStyle w:val="Hyperlink"/>
            <w:sz w:val="24"/>
            <w:szCs w:val="24"/>
          </w:rPr>
          <w:t>EUROPARC</w:t>
        </w:r>
      </w:hyperlink>
      <w:r w:rsidR="00124A78">
        <w:t xml:space="preserve"> and</w:t>
      </w:r>
      <w:r w:rsidR="00EE46AB">
        <w:rPr>
          <w:sz w:val="24"/>
          <w:szCs w:val="24"/>
        </w:rPr>
        <w:t xml:space="preserve"> one of </w:t>
      </w:r>
      <w:r w:rsidR="00AD2291">
        <w:rPr>
          <w:sz w:val="24"/>
          <w:szCs w:val="24"/>
        </w:rPr>
        <w:t>seven other sections</w:t>
      </w:r>
      <w:r w:rsidR="00C63399">
        <w:rPr>
          <w:sz w:val="24"/>
          <w:szCs w:val="24"/>
        </w:rPr>
        <w:t xml:space="preserve"> around</w:t>
      </w:r>
      <w:r w:rsidR="00564B22">
        <w:rPr>
          <w:sz w:val="24"/>
          <w:szCs w:val="24"/>
        </w:rPr>
        <w:t xml:space="preserve"> Europe that  co-operate</w:t>
      </w:r>
      <w:r w:rsidR="007B0653">
        <w:rPr>
          <w:sz w:val="24"/>
          <w:szCs w:val="24"/>
        </w:rPr>
        <w:t xml:space="preserve"> through a partnership </w:t>
      </w:r>
      <w:r w:rsidR="009C1B94">
        <w:rPr>
          <w:sz w:val="24"/>
          <w:szCs w:val="24"/>
        </w:rPr>
        <w:t xml:space="preserve">agreement to support  and stimulate the work of the members of </w:t>
      </w:r>
      <w:r w:rsidR="007A5F6B" w:rsidRPr="00124A78">
        <w:rPr>
          <w:sz w:val="24"/>
          <w:szCs w:val="24"/>
        </w:rPr>
        <w:t>EUROP</w:t>
      </w:r>
      <w:r w:rsidR="006E71B9" w:rsidRPr="00124A78">
        <w:rPr>
          <w:sz w:val="24"/>
          <w:szCs w:val="24"/>
        </w:rPr>
        <w:t>ARC</w:t>
      </w:r>
      <w:r w:rsidR="00124A78" w:rsidRPr="00124A78">
        <w:rPr>
          <w:b/>
          <w:bCs/>
          <w:sz w:val="24"/>
          <w:szCs w:val="24"/>
        </w:rPr>
        <w:t>.</w:t>
      </w:r>
    </w:p>
    <w:p w14:paraId="74307B5B" w14:textId="6AD8F87F" w:rsidR="00EA3BAB" w:rsidRPr="0084351E" w:rsidRDefault="00EA3BAB" w:rsidP="00C11C8A">
      <w:pPr>
        <w:rPr>
          <w:sz w:val="24"/>
          <w:szCs w:val="24"/>
        </w:rPr>
      </w:pPr>
      <w:r w:rsidRPr="0084351E">
        <w:rPr>
          <w:sz w:val="24"/>
          <w:szCs w:val="24"/>
        </w:rPr>
        <w:t xml:space="preserve">A </w:t>
      </w:r>
      <w:hyperlink r:id="rId12" w:history="1">
        <w:r w:rsidRPr="00070C5B">
          <w:rPr>
            <w:rStyle w:val="Hyperlink"/>
            <w:sz w:val="24"/>
            <w:szCs w:val="24"/>
          </w:rPr>
          <w:t>board of directors</w:t>
        </w:r>
      </w:hyperlink>
      <w:r w:rsidRPr="0084351E">
        <w:rPr>
          <w:sz w:val="24"/>
          <w:szCs w:val="24"/>
        </w:rPr>
        <w:t xml:space="preserve"> oversees the work of EAI and supports the work of the</w:t>
      </w:r>
      <w:r w:rsidR="00070C5B">
        <w:rPr>
          <w:sz w:val="24"/>
          <w:szCs w:val="24"/>
        </w:rPr>
        <w:t xml:space="preserve"> co-ordinator</w:t>
      </w:r>
      <w:r w:rsidRPr="0084351E">
        <w:rPr>
          <w:sz w:val="24"/>
          <w:szCs w:val="24"/>
        </w:rPr>
        <w:t>.</w:t>
      </w:r>
    </w:p>
    <w:p w14:paraId="0F1257CF" w14:textId="5F815D4D" w:rsidR="00634C2B" w:rsidRPr="0084351E" w:rsidRDefault="00EA3BAB" w:rsidP="00634C2B">
      <w:pPr>
        <w:rPr>
          <w:sz w:val="24"/>
          <w:szCs w:val="24"/>
        </w:rPr>
      </w:pPr>
      <w:r w:rsidRPr="0084351E">
        <w:rPr>
          <w:sz w:val="24"/>
          <w:szCs w:val="24"/>
        </w:rPr>
        <w:t>The work of EAI is funded by the annual fees from the membership.</w:t>
      </w:r>
      <w:r w:rsidR="00634C2B" w:rsidRPr="00634C2B">
        <w:rPr>
          <w:sz w:val="24"/>
          <w:szCs w:val="24"/>
        </w:rPr>
        <w:t xml:space="preserve"> </w:t>
      </w:r>
      <w:r w:rsidR="00634C2B" w:rsidRPr="0084351E">
        <w:rPr>
          <w:sz w:val="24"/>
          <w:szCs w:val="24"/>
        </w:rPr>
        <w:t xml:space="preserve">The total </w:t>
      </w:r>
      <w:r w:rsidR="0024362B">
        <w:rPr>
          <w:sz w:val="24"/>
          <w:szCs w:val="24"/>
        </w:rPr>
        <w:t xml:space="preserve">expenditure </w:t>
      </w:r>
      <w:r w:rsidR="00634C2B" w:rsidRPr="0084351E">
        <w:rPr>
          <w:sz w:val="24"/>
          <w:szCs w:val="24"/>
        </w:rPr>
        <w:t>budget for</w:t>
      </w:r>
      <w:r w:rsidR="00634C2B">
        <w:rPr>
          <w:sz w:val="24"/>
          <w:szCs w:val="24"/>
        </w:rPr>
        <w:t xml:space="preserve"> </w:t>
      </w:r>
      <w:r w:rsidR="0030635C">
        <w:rPr>
          <w:sz w:val="24"/>
          <w:szCs w:val="24"/>
        </w:rPr>
        <w:t>EAI</w:t>
      </w:r>
      <w:r w:rsidR="00634C2B">
        <w:rPr>
          <w:sz w:val="24"/>
          <w:szCs w:val="24"/>
        </w:rPr>
        <w:t xml:space="preserve"> for</w:t>
      </w:r>
      <w:r w:rsidR="00634C2B" w:rsidRPr="0084351E">
        <w:rPr>
          <w:sz w:val="24"/>
          <w:szCs w:val="24"/>
        </w:rPr>
        <w:t xml:space="preserve"> the year is £20,000</w:t>
      </w:r>
      <w:r w:rsidR="0024362B">
        <w:rPr>
          <w:sz w:val="24"/>
          <w:szCs w:val="24"/>
        </w:rPr>
        <w:t>.</w:t>
      </w:r>
    </w:p>
    <w:p w14:paraId="2628A8CA" w14:textId="03A69582" w:rsidR="00EA3BAB" w:rsidRPr="0084351E" w:rsidRDefault="00EA3BAB" w:rsidP="00C11C8A">
      <w:pPr>
        <w:rPr>
          <w:sz w:val="24"/>
          <w:szCs w:val="24"/>
        </w:rPr>
      </w:pPr>
      <w:r w:rsidRPr="0084351E">
        <w:rPr>
          <w:sz w:val="24"/>
          <w:szCs w:val="24"/>
        </w:rPr>
        <w:t xml:space="preserve">EAI is seeking to recruit a </w:t>
      </w:r>
      <w:r w:rsidR="00D40846">
        <w:rPr>
          <w:sz w:val="24"/>
          <w:szCs w:val="24"/>
        </w:rPr>
        <w:t>freelance c</w:t>
      </w:r>
      <w:r w:rsidR="008D402F">
        <w:rPr>
          <w:sz w:val="24"/>
          <w:szCs w:val="24"/>
        </w:rPr>
        <w:t>oordinator</w:t>
      </w:r>
      <w:r w:rsidR="00430789">
        <w:rPr>
          <w:sz w:val="24"/>
          <w:szCs w:val="24"/>
        </w:rPr>
        <w:t xml:space="preserve">, on a rolling </w:t>
      </w:r>
      <w:r w:rsidR="00B72DCB">
        <w:rPr>
          <w:sz w:val="24"/>
          <w:szCs w:val="24"/>
        </w:rPr>
        <w:t>three-year</w:t>
      </w:r>
      <w:r w:rsidR="00430789">
        <w:rPr>
          <w:sz w:val="24"/>
          <w:szCs w:val="24"/>
        </w:rPr>
        <w:t xml:space="preserve"> contract,</w:t>
      </w:r>
      <w:r w:rsidR="008D402F">
        <w:rPr>
          <w:sz w:val="24"/>
          <w:szCs w:val="24"/>
        </w:rPr>
        <w:t xml:space="preserve"> </w:t>
      </w:r>
      <w:r w:rsidRPr="0084351E">
        <w:rPr>
          <w:sz w:val="24"/>
          <w:szCs w:val="24"/>
        </w:rPr>
        <w:t xml:space="preserve">to run EAI on behalf of the </w:t>
      </w:r>
      <w:r w:rsidR="00D40846">
        <w:rPr>
          <w:sz w:val="24"/>
          <w:szCs w:val="24"/>
        </w:rPr>
        <w:t>b</w:t>
      </w:r>
      <w:r w:rsidR="002E4183" w:rsidRPr="0084351E">
        <w:rPr>
          <w:sz w:val="24"/>
          <w:szCs w:val="24"/>
        </w:rPr>
        <w:t>oard.</w:t>
      </w:r>
    </w:p>
    <w:p w14:paraId="3EA202A3" w14:textId="58062696" w:rsidR="00EA3BAB" w:rsidRPr="0084351E" w:rsidRDefault="00EA3BAB" w:rsidP="00C11C8A">
      <w:pPr>
        <w:rPr>
          <w:sz w:val="24"/>
          <w:szCs w:val="24"/>
        </w:rPr>
      </w:pPr>
      <w:r w:rsidRPr="0084351E">
        <w:rPr>
          <w:sz w:val="24"/>
          <w:szCs w:val="24"/>
        </w:rPr>
        <w:t xml:space="preserve">The role </w:t>
      </w:r>
      <w:r w:rsidR="002E4183" w:rsidRPr="0084351E">
        <w:rPr>
          <w:sz w:val="24"/>
          <w:szCs w:val="24"/>
        </w:rPr>
        <w:t>includes</w:t>
      </w:r>
      <w:r w:rsidR="001305AF">
        <w:rPr>
          <w:sz w:val="24"/>
          <w:szCs w:val="24"/>
        </w:rPr>
        <w:t>:</w:t>
      </w:r>
    </w:p>
    <w:p w14:paraId="303EDE6C" w14:textId="62674E9C" w:rsidR="002940A9" w:rsidRDefault="002940A9" w:rsidP="00C11C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Finance and </w:t>
      </w:r>
      <w:r w:rsidR="00966D17">
        <w:rPr>
          <w:b/>
          <w:bCs/>
          <w:sz w:val="24"/>
          <w:szCs w:val="24"/>
        </w:rPr>
        <w:t>Legality</w:t>
      </w:r>
    </w:p>
    <w:p w14:paraId="3FA72FBC" w14:textId="45EC21CE" w:rsidR="002940A9" w:rsidRPr="0084351E" w:rsidRDefault="002940A9" w:rsidP="002940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351E">
        <w:rPr>
          <w:sz w:val="24"/>
          <w:szCs w:val="24"/>
        </w:rPr>
        <w:t>Manage finances</w:t>
      </w:r>
      <w:r w:rsidR="00AC3BAA" w:rsidRPr="0084351E">
        <w:rPr>
          <w:sz w:val="24"/>
          <w:szCs w:val="24"/>
        </w:rPr>
        <w:t xml:space="preserve"> and work within </w:t>
      </w:r>
      <w:r w:rsidR="002E4183" w:rsidRPr="0084351E">
        <w:rPr>
          <w:sz w:val="24"/>
          <w:szCs w:val="24"/>
        </w:rPr>
        <w:t>budget.</w:t>
      </w:r>
    </w:p>
    <w:p w14:paraId="2444AB51" w14:textId="34C49B95" w:rsidR="00966D17" w:rsidRPr="0084351E" w:rsidRDefault="00966D17" w:rsidP="002940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351E">
        <w:rPr>
          <w:sz w:val="24"/>
          <w:szCs w:val="24"/>
        </w:rPr>
        <w:t xml:space="preserve">Liaise with treasurer re </w:t>
      </w:r>
      <w:r w:rsidR="002E4183" w:rsidRPr="0084351E">
        <w:rPr>
          <w:sz w:val="24"/>
          <w:szCs w:val="24"/>
        </w:rPr>
        <w:t>payments.</w:t>
      </w:r>
    </w:p>
    <w:p w14:paraId="3AAB5B9C" w14:textId="23B81AFE" w:rsidR="002940A9" w:rsidRPr="0084351E" w:rsidRDefault="002940A9" w:rsidP="002940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351E">
        <w:rPr>
          <w:sz w:val="24"/>
          <w:szCs w:val="24"/>
        </w:rPr>
        <w:t xml:space="preserve">Produce accounts for </w:t>
      </w:r>
      <w:r w:rsidR="002E4183" w:rsidRPr="0084351E">
        <w:rPr>
          <w:sz w:val="24"/>
          <w:szCs w:val="24"/>
        </w:rPr>
        <w:t>auditors.</w:t>
      </w:r>
    </w:p>
    <w:p w14:paraId="7E6C683E" w14:textId="52CA200B" w:rsidR="002940A9" w:rsidRPr="0084351E" w:rsidRDefault="002940A9" w:rsidP="002940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351E">
        <w:rPr>
          <w:sz w:val="24"/>
          <w:szCs w:val="24"/>
        </w:rPr>
        <w:t>Manage Charity Commission requirements</w:t>
      </w:r>
      <w:r w:rsidR="00966D17" w:rsidRPr="0084351E">
        <w:rPr>
          <w:sz w:val="24"/>
          <w:szCs w:val="24"/>
        </w:rPr>
        <w:t xml:space="preserve"> and keep up to date with legal </w:t>
      </w:r>
      <w:r w:rsidR="002E4183" w:rsidRPr="0084351E">
        <w:rPr>
          <w:sz w:val="24"/>
          <w:szCs w:val="24"/>
        </w:rPr>
        <w:t>requirements.</w:t>
      </w:r>
    </w:p>
    <w:p w14:paraId="7F3F4306" w14:textId="068551FA" w:rsidR="002940A9" w:rsidRPr="0084351E" w:rsidRDefault="002940A9" w:rsidP="002940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351E">
        <w:rPr>
          <w:sz w:val="24"/>
          <w:szCs w:val="24"/>
        </w:rPr>
        <w:t>Lia</w:t>
      </w:r>
      <w:r w:rsidR="00966D17" w:rsidRPr="0084351E">
        <w:rPr>
          <w:sz w:val="24"/>
          <w:szCs w:val="24"/>
        </w:rPr>
        <w:t>i</w:t>
      </w:r>
      <w:r w:rsidRPr="0084351E">
        <w:rPr>
          <w:sz w:val="24"/>
          <w:szCs w:val="24"/>
        </w:rPr>
        <w:t xml:space="preserve">se with company secretary re Companies house </w:t>
      </w:r>
      <w:r w:rsidR="002E4183" w:rsidRPr="0084351E">
        <w:rPr>
          <w:sz w:val="24"/>
          <w:szCs w:val="24"/>
        </w:rPr>
        <w:t>requirements.</w:t>
      </w:r>
    </w:p>
    <w:p w14:paraId="4BE400B3" w14:textId="425CDCD7" w:rsidR="0088153F" w:rsidRDefault="00FB4773" w:rsidP="002940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44F37">
        <w:rPr>
          <w:sz w:val="24"/>
          <w:szCs w:val="24"/>
        </w:rPr>
        <w:t xml:space="preserve">nsure </w:t>
      </w:r>
      <w:r w:rsidR="003063AB">
        <w:rPr>
          <w:sz w:val="24"/>
          <w:szCs w:val="24"/>
        </w:rPr>
        <w:t>EAI</w:t>
      </w:r>
      <w:r w:rsidR="007A2A58">
        <w:rPr>
          <w:sz w:val="24"/>
          <w:szCs w:val="24"/>
        </w:rPr>
        <w:t xml:space="preserve"> is </w:t>
      </w:r>
      <w:r w:rsidR="0015505D">
        <w:rPr>
          <w:sz w:val="24"/>
          <w:szCs w:val="24"/>
        </w:rPr>
        <w:t>lega</w:t>
      </w:r>
      <w:r w:rsidR="00E33858">
        <w:rPr>
          <w:sz w:val="24"/>
          <w:szCs w:val="24"/>
        </w:rPr>
        <w:t>ll</w:t>
      </w:r>
      <w:r w:rsidR="00BD019D">
        <w:rPr>
          <w:sz w:val="24"/>
          <w:szCs w:val="24"/>
        </w:rPr>
        <w:t>y com</w:t>
      </w:r>
      <w:r w:rsidR="007E15A3">
        <w:rPr>
          <w:sz w:val="24"/>
          <w:szCs w:val="24"/>
        </w:rPr>
        <w:t>pli</w:t>
      </w:r>
      <w:r w:rsidR="009846AA">
        <w:rPr>
          <w:sz w:val="24"/>
          <w:szCs w:val="24"/>
        </w:rPr>
        <w:t xml:space="preserve">ant </w:t>
      </w:r>
      <w:r w:rsidR="003672F7">
        <w:rPr>
          <w:sz w:val="24"/>
          <w:szCs w:val="24"/>
        </w:rPr>
        <w:t>at a</w:t>
      </w:r>
      <w:r w:rsidR="00496616">
        <w:rPr>
          <w:sz w:val="24"/>
          <w:szCs w:val="24"/>
        </w:rPr>
        <w:t>ll ti</w:t>
      </w:r>
      <w:r w:rsidR="00CA7F24">
        <w:rPr>
          <w:sz w:val="24"/>
          <w:szCs w:val="24"/>
        </w:rPr>
        <w:t>mes</w:t>
      </w:r>
      <w:r w:rsidR="00FF162A">
        <w:rPr>
          <w:sz w:val="24"/>
          <w:szCs w:val="24"/>
        </w:rPr>
        <w:t>.</w:t>
      </w:r>
    </w:p>
    <w:p w14:paraId="655C0F9D" w14:textId="77777777" w:rsidR="00C607AC" w:rsidRDefault="00C607AC" w:rsidP="00C607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</w:t>
      </w:r>
    </w:p>
    <w:p w14:paraId="17CFE44A" w14:textId="77777777" w:rsidR="00C607AC" w:rsidRPr="0084351E" w:rsidRDefault="00C607AC" w:rsidP="00C607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351E">
        <w:rPr>
          <w:sz w:val="24"/>
          <w:szCs w:val="24"/>
        </w:rPr>
        <w:t>Recruit new members.</w:t>
      </w:r>
    </w:p>
    <w:p w14:paraId="1D75A4BB" w14:textId="314B90DA" w:rsidR="00C607AC" w:rsidRPr="0084351E" w:rsidRDefault="00C607AC" w:rsidP="00C607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351E">
        <w:rPr>
          <w:sz w:val="24"/>
          <w:szCs w:val="24"/>
        </w:rPr>
        <w:t xml:space="preserve">Sell benefits to </w:t>
      </w:r>
      <w:r w:rsidR="00EB064B">
        <w:rPr>
          <w:sz w:val="24"/>
          <w:szCs w:val="24"/>
        </w:rPr>
        <w:t>ne</w:t>
      </w:r>
      <w:r w:rsidR="009B0C89">
        <w:rPr>
          <w:sz w:val="24"/>
          <w:szCs w:val="24"/>
        </w:rPr>
        <w:t xml:space="preserve">w </w:t>
      </w:r>
      <w:r w:rsidR="000154F1">
        <w:rPr>
          <w:sz w:val="24"/>
          <w:szCs w:val="24"/>
        </w:rPr>
        <w:t>and</w:t>
      </w:r>
      <w:r w:rsidR="00F93854">
        <w:rPr>
          <w:sz w:val="24"/>
          <w:szCs w:val="24"/>
        </w:rPr>
        <w:t xml:space="preserve"> </w:t>
      </w:r>
      <w:r w:rsidRPr="0084351E">
        <w:rPr>
          <w:sz w:val="24"/>
          <w:szCs w:val="24"/>
        </w:rPr>
        <w:t>existing members.</w:t>
      </w:r>
    </w:p>
    <w:p w14:paraId="453D561A" w14:textId="77777777" w:rsidR="00C607AC" w:rsidRPr="0084351E" w:rsidRDefault="00C607AC" w:rsidP="00C607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351E">
        <w:rPr>
          <w:sz w:val="24"/>
          <w:szCs w:val="24"/>
        </w:rPr>
        <w:t>Advise board on membership rates.</w:t>
      </w:r>
    </w:p>
    <w:p w14:paraId="3EF6129D" w14:textId="4685F3E3" w:rsidR="00D83336" w:rsidRDefault="003467F1" w:rsidP="00C607A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Lia</w:t>
      </w:r>
      <w:r w:rsidR="007A2FDC">
        <w:rPr>
          <w:sz w:val="24"/>
          <w:szCs w:val="24"/>
        </w:rPr>
        <w:t>ise</w:t>
      </w:r>
      <w:r w:rsidR="00F3517E">
        <w:rPr>
          <w:sz w:val="24"/>
          <w:szCs w:val="24"/>
        </w:rPr>
        <w:t xml:space="preserve"> wi</w:t>
      </w:r>
      <w:r w:rsidR="00987E00">
        <w:rPr>
          <w:sz w:val="24"/>
          <w:szCs w:val="24"/>
        </w:rPr>
        <w:t xml:space="preserve">th </w:t>
      </w:r>
      <w:r w:rsidR="007D7A02">
        <w:rPr>
          <w:sz w:val="24"/>
          <w:szCs w:val="24"/>
        </w:rPr>
        <w:t>Y</w:t>
      </w:r>
      <w:r w:rsidR="0000275B">
        <w:rPr>
          <w:sz w:val="24"/>
          <w:szCs w:val="24"/>
        </w:rPr>
        <w:t>or</w:t>
      </w:r>
      <w:r w:rsidR="00F4499E">
        <w:rPr>
          <w:sz w:val="24"/>
          <w:szCs w:val="24"/>
        </w:rPr>
        <w:t>ksh</w:t>
      </w:r>
      <w:r w:rsidR="001B0714">
        <w:rPr>
          <w:sz w:val="24"/>
          <w:szCs w:val="24"/>
        </w:rPr>
        <w:t xml:space="preserve">ire </w:t>
      </w:r>
      <w:r w:rsidR="007D7A02">
        <w:rPr>
          <w:sz w:val="24"/>
          <w:szCs w:val="24"/>
        </w:rPr>
        <w:t>D</w:t>
      </w:r>
      <w:r w:rsidR="00DA2B36">
        <w:rPr>
          <w:sz w:val="24"/>
          <w:szCs w:val="24"/>
        </w:rPr>
        <w:t>al</w:t>
      </w:r>
      <w:r w:rsidR="00EA2DA5">
        <w:rPr>
          <w:sz w:val="24"/>
          <w:szCs w:val="24"/>
        </w:rPr>
        <w:t>es</w:t>
      </w:r>
      <w:r w:rsidR="00590343">
        <w:rPr>
          <w:sz w:val="24"/>
          <w:szCs w:val="24"/>
        </w:rPr>
        <w:t xml:space="preserve"> </w:t>
      </w:r>
      <w:r w:rsidR="00240FF1">
        <w:rPr>
          <w:sz w:val="24"/>
          <w:szCs w:val="24"/>
        </w:rPr>
        <w:t>N</w:t>
      </w:r>
      <w:r w:rsidR="00F26924">
        <w:rPr>
          <w:sz w:val="24"/>
          <w:szCs w:val="24"/>
        </w:rPr>
        <w:t>ationa</w:t>
      </w:r>
      <w:r w:rsidR="004C3816">
        <w:rPr>
          <w:sz w:val="24"/>
          <w:szCs w:val="24"/>
        </w:rPr>
        <w:t xml:space="preserve">l </w:t>
      </w:r>
      <w:r w:rsidR="00240FF1">
        <w:rPr>
          <w:sz w:val="24"/>
          <w:szCs w:val="24"/>
        </w:rPr>
        <w:t>P</w:t>
      </w:r>
      <w:r w:rsidR="00AF30C5">
        <w:rPr>
          <w:sz w:val="24"/>
          <w:szCs w:val="24"/>
        </w:rPr>
        <w:t>ar</w:t>
      </w:r>
      <w:r w:rsidR="000642A4">
        <w:rPr>
          <w:sz w:val="24"/>
          <w:szCs w:val="24"/>
        </w:rPr>
        <w:t>k</w:t>
      </w:r>
      <w:r w:rsidR="00240FF1">
        <w:rPr>
          <w:sz w:val="24"/>
          <w:szCs w:val="24"/>
        </w:rPr>
        <w:t xml:space="preserve"> </w:t>
      </w:r>
      <w:r w:rsidR="00FF162A">
        <w:rPr>
          <w:sz w:val="24"/>
          <w:szCs w:val="24"/>
        </w:rPr>
        <w:t xml:space="preserve">Authority </w:t>
      </w:r>
      <w:r w:rsidR="00654E12">
        <w:rPr>
          <w:sz w:val="24"/>
          <w:szCs w:val="24"/>
        </w:rPr>
        <w:t>re</w:t>
      </w:r>
      <w:r w:rsidR="00A071BE">
        <w:rPr>
          <w:sz w:val="24"/>
          <w:szCs w:val="24"/>
        </w:rPr>
        <w:t>garding</w:t>
      </w:r>
      <w:r w:rsidR="00654E12">
        <w:rPr>
          <w:sz w:val="24"/>
          <w:szCs w:val="24"/>
        </w:rPr>
        <w:t xml:space="preserve"> in</w:t>
      </w:r>
      <w:r w:rsidR="00B00A8C">
        <w:rPr>
          <w:sz w:val="24"/>
          <w:szCs w:val="24"/>
        </w:rPr>
        <w:t>voic</w:t>
      </w:r>
      <w:r w:rsidR="00495D0A">
        <w:rPr>
          <w:sz w:val="24"/>
          <w:szCs w:val="24"/>
        </w:rPr>
        <w:t>ing</w:t>
      </w:r>
    </w:p>
    <w:p w14:paraId="57CC9AB9" w14:textId="62785F8A" w:rsidR="00F82FCA" w:rsidRDefault="00F82FCA" w:rsidP="00F82F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Development and Learning</w:t>
      </w:r>
    </w:p>
    <w:p w14:paraId="5F589215" w14:textId="3573BEB7" w:rsidR="00F82FCA" w:rsidRPr="0084351E" w:rsidRDefault="00F82FCA" w:rsidP="00F82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351E">
        <w:rPr>
          <w:sz w:val="24"/>
          <w:szCs w:val="24"/>
        </w:rPr>
        <w:t>Develop and manage webinar programme and provide tech</w:t>
      </w:r>
      <w:r w:rsidR="00A071BE">
        <w:rPr>
          <w:sz w:val="24"/>
          <w:szCs w:val="24"/>
        </w:rPr>
        <w:t>nical</w:t>
      </w:r>
      <w:r w:rsidRPr="0084351E">
        <w:rPr>
          <w:sz w:val="24"/>
          <w:szCs w:val="24"/>
        </w:rPr>
        <w:t xml:space="preserve"> support for webinars</w:t>
      </w:r>
      <w:r w:rsidR="00A071BE">
        <w:rPr>
          <w:sz w:val="24"/>
          <w:szCs w:val="24"/>
        </w:rPr>
        <w:t>(</w:t>
      </w:r>
      <w:r w:rsidR="00C93941">
        <w:rPr>
          <w:sz w:val="24"/>
          <w:szCs w:val="24"/>
        </w:rPr>
        <w:t>10</w:t>
      </w:r>
      <w:r w:rsidR="00791C98">
        <w:rPr>
          <w:sz w:val="24"/>
          <w:szCs w:val="24"/>
        </w:rPr>
        <w:t>-12</w:t>
      </w:r>
      <w:r w:rsidR="00FF4EC2">
        <w:rPr>
          <w:sz w:val="24"/>
          <w:szCs w:val="24"/>
        </w:rPr>
        <w:t>/</w:t>
      </w:r>
      <w:r w:rsidR="006779C6">
        <w:rPr>
          <w:sz w:val="24"/>
          <w:szCs w:val="24"/>
        </w:rPr>
        <w:t>year</w:t>
      </w:r>
      <w:r w:rsidR="00A071BE">
        <w:rPr>
          <w:sz w:val="24"/>
          <w:szCs w:val="24"/>
        </w:rPr>
        <w:t>).</w:t>
      </w:r>
    </w:p>
    <w:p w14:paraId="63E91887" w14:textId="33C8C9CE" w:rsidR="00F82FCA" w:rsidRPr="0084351E" w:rsidRDefault="00F82FCA" w:rsidP="00F82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351E">
        <w:rPr>
          <w:sz w:val="24"/>
          <w:szCs w:val="24"/>
        </w:rPr>
        <w:t>Organise</w:t>
      </w:r>
      <w:r w:rsidR="006F7530">
        <w:rPr>
          <w:sz w:val="24"/>
          <w:szCs w:val="24"/>
        </w:rPr>
        <w:t xml:space="preserve"> face to face and online</w:t>
      </w:r>
      <w:r w:rsidRPr="0084351E">
        <w:rPr>
          <w:sz w:val="24"/>
          <w:szCs w:val="24"/>
        </w:rPr>
        <w:t xml:space="preserve"> events as appropriate.</w:t>
      </w:r>
    </w:p>
    <w:p w14:paraId="005ED846" w14:textId="438E8893" w:rsidR="00F82FCA" w:rsidRPr="0084351E" w:rsidRDefault="00F82FCA" w:rsidP="00F82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351E">
        <w:rPr>
          <w:sz w:val="24"/>
          <w:szCs w:val="24"/>
        </w:rPr>
        <w:t>Manage</w:t>
      </w:r>
      <w:r w:rsidR="00D53BDC">
        <w:rPr>
          <w:sz w:val="24"/>
          <w:szCs w:val="24"/>
        </w:rPr>
        <w:t xml:space="preserve"> </w:t>
      </w:r>
      <w:r w:rsidR="001305AF">
        <w:rPr>
          <w:sz w:val="24"/>
          <w:szCs w:val="24"/>
        </w:rPr>
        <w:t xml:space="preserve">the </w:t>
      </w:r>
      <w:r w:rsidR="001305AF" w:rsidRPr="0084351E">
        <w:rPr>
          <w:sz w:val="24"/>
          <w:szCs w:val="24"/>
        </w:rPr>
        <w:t>mentoring</w:t>
      </w:r>
      <w:r w:rsidRPr="0084351E">
        <w:rPr>
          <w:sz w:val="24"/>
          <w:szCs w:val="24"/>
        </w:rPr>
        <w:t xml:space="preserve"> scheme.</w:t>
      </w:r>
    </w:p>
    <w:p w14:paraId="519BB81D" w14:textId="4CD028CA" w:rsidR="00F82FCA" w:rsidRPr="0084351E" w:rsidRDefault="00F82FCA" w:rsidP="00F82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351E">
        <w:rPr>
          <w:sz w:val="24"/>
          <w:szCs w:val="24"/>
        </w:rPr>
        <w:t>Share info and good practice</w:t>
      </w:r>
      <w:r w:rsidR="002A1C7E">
        <w:rPr>
          <w:sz w:val="24"/>
          <w:szCs w:val="24"/>
        </w:rPr>
        <w:t xml:space="preserve"> </w:t>
      </w:r>
      <w:r w:rsidR="00255B17">
        <w:rPr>
          <w:sz w:val="24"/>
          <w:szCs w:val="24"/>
        </w:rPr>
        <w:t xml:space="preserve">via </w:t>
      </w:r>
      <w:r w:rsidR="001642B9">
        <w:rPr>
          <w:sz w:val="24"/>
          <w:szCs w:val="24"/>
        </w:rPr>
        <w:t>a range</w:t>
      </w:r>
      <w:r w:rsidR="00827276">
        <w:rPr>
          <w:sz w:val="24"/>
          <w:szCs w:val="24"/>
        </w:rPr>
        <w:t xml:space="preserve"> of m</w:t>
      </w:r>
      <w:r w:rsidR="00ED3E35">
        <w:rPr>
          <w:sz w:val="24"/>
          <w:szCs w:val="24"/>
        </w:rPr>
        <w:t>edia</w:t>
      </w:r>
      <w:r w:rsidRPr="0084351E">
        <w:rPr>
          <w:sz w:val="24"/>
          <w:szCs w:val="24"/>
        </w:rPr>
        <w:t>.</w:t>
      </w:r>
    </w:p>
    <w:p w14:paraId="5DF323B3" w14:textId="77777777" w:rsidR="00F82FCA" w:rsidRPr="0084351E" w:rsidRDefault="00F82FCA" w:rsidP="00F82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351E">
        <w:rPr>
          <w:sz w:val="24"/>
          <w:szCs w:val="24"/>
        </w:rPr>
        <w:t>Seek and produce funding proposals as appropriate.</w:t>
      </w:r>
    </w:p>
    <w:p w14:paraId="53AD7938" w14:textId="3681C983" w:rsidR="00F82FCA" w:rsidRPr="0084351E" w:rsidRDefault="00F82FCA" w:rsidP="00F82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351E">
        <w:rPr>
          <w:sz w:val="24"/>
          <w:szCs w:val="24"/>
        </w:rPr>
        <w:t>Identify opportunities for EAI involvement</w:t>
      </w:r>
      <w:r w:rsidR="00A1171A">
        <w:rPr>
          <w:sz w:val="24"/>
          <w:szCs w:val="24"/>
        </w:rPr>
        <w:t xml:space="preserve"> w</w:t>
      </w:r>
      <w:r w:rsidR="001271F3">
        <w:rPr>
          <w:sz w:val="24"/>
          <w:szCs w:val="24"/>
        </w:rPr>
        <w:t>ith a</w:t>
      </w:r>
      <w:r w:rsidR="00D87F84">
        <w:rPr>
          <w:sz w:val="24"/>
          <w:szCs w:val="24"/>
        </w:rPr>
        <w:t xml:space="preserve"> ran</w:t>
      </w:r>
      <w:r w:rsidR="00355A4A">
        <w:rPr>
          <w:sz w:val="24"/>
          <w:szCs w:val="24"/>
        </w:rPr>
        <w:t xml:space="preserve">ge of </w:t>
      </w:r>
      <w:r w:rsidR="00A00D55">
        <w:rPr>
          <w:sz w:val="24"/>
          <w:szCs w:val="24"/>
        </w:rPr>
        <w:t>part</w:t>
      </w:r>
      <w:r w:rsidR="0036422A">
        <w:rPr>
          <w:sz w:val="24"/>
          <w:szCs w:val="24"/>
        </w:rPr>
        <w:t>ners</w:t>
      </w:r>
      <w:r w:rsidRPr="0084351E">
        <w:rPr>
          <w:sz w:val="24"/>
          <w:szCs w:val="24"/>
        </w:rPr>
        <w:t>.</w:t>
      </w:r>
    </w:p>
    <w:p w14:paraId="3D71A592" w14:textId="60F13E4F" w:rsidR="00984CBB" w:rsidRDefault="00984CBB" w:rsidP="00984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Representation and Liaison</w:t>
      </w:r>
    </w:p>
    <w:p w14:paraId="4BE99EFD" w14:textId="58430C93" w:rsidR="00984CBB" w:rsidRPr="0084351E" w:rsidRDefault="00984CBB" w:rsidP="00984C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51E">
        <w:rPr>
          <w:sz w:val="24"/>
          <w:szCs w:val="24"/>
        </w:rPr>
        <w:t>Represent EAI and key events such as N</w:t>
      </w:r>
      <w:r w:rsidR="00B83761">
        <w:rPr>
          <w:sz w:val="24"/>
          <w:szCs w:val="24"/>
        </w:rPr>
        <w:t>at</w:t>
      </w:r>
      <w:r w:rsidR="00675347">
        <w:rPr>
          <w:sz w:val="24"/>
          <w:szCs w:val="24"/>
        </w:rPr>
        <w:t>ion</w:t>
      </w:r>
      <w:r w:rsidR="005C7EA5">
        <w:rPr>
          <w:sz w:val="24"/>
          <w:szCs w:val="24"/>
        </w:rPr>
        <w:t>al</w:t>
      </w:r>
      <w:r w:rsidR="001023E2">
        <w:rPr>
          <w:sz w:val="24"/>
          <w:szCs w:val="24"/>
        </w:rPr>
        <w:t xml:space="preserve"> </w:t>
      </w:r>
      <w:r w:rsidRPr="0084351E">
        <w:rPr>
          <w:sz w:val="24"/>
          <w:szCs w:val="24"/>
        </w:rPr>
        <w:t>P</w:t>
      </w:r>
      <w:r w:rsidR="00252DBD">
        <w:rPr>
          <w:sz w:val="24"/>
          <w:szCs w:val="24"/>
        </w:rPr>
        <w:t>ar</w:t>
      </w:r>
      <w:r w:rsidR="007C49F0">
        <w:rPr>
          <w:sz w:val="24"/>
          <w:szCs w:val="24"/>
        </w:rPr>
        <w:t>k</w:t>
      </w:r>
      <w:r w:rsidR="008A1D84">
        <w:rPr>
          <w:sz w:val="24"/>
          <w:szCs w:val="24"/>
        </w:rPr>
        <w:t>s</w:t>
      </w:r>
      <w:r w:rsidRPr="0084351E">
        <w:rPr>
          <w:sz w:val="24"/>
          <w:szCs w:val="24"/>
        </w:rPr>
        <w:t xml:space="preserve"> and N</w:t>
      </w:r>
      <w:r w:rsidR="00505DDF">
        <w:rPr>
          <w:sz w:val="24"/>
          <w:szCs w:val="24"/>
        </w:rPr>
        <w:t>at</w:t>
      </w:r>
      <w:r w:rsidR="00D679F1">
        <w:rPr>
          <w:sz w:val="24"/>
          <w:szCs w:val="24"/>
        </w:rPr>
        <w:t>i</w:t>
      </w:r>
      <w:r w:rsidR="00E038D7">
        <w:rPr>
          <w:sz w:val="24"/>
          <w:szCs w:val="24"/>
        </w:rPr>
        <w:t>ona</w:t>
      </w:r>
      <w:r w:rsidR="000E7AE3">
        <w:rPr>
          <w:sz w:val="24"/>
          <w:szCs w:val="24"/>
        </w:rPr>
        <w:t xml:space="preserve">l </w:t>
      </w:r>
      <w:r w:rsidRPr="0084351E">
        <w:rPr>
          <w:sz w:val="24"/>
          <w:szCs w:val="24"/>
        </w:rPr>
        <w:t>L</w:t>
      </w:r>
      <w:r w:rsidR="005C5824">
        <w:rPr>
          <w:sz w:val="24"/>
          <w:szCs w:val="24"/>
        </w:rPr>
        <w:t>and</w:t>
      </w:r>
      <w:r w:rsidR="00491083">
        <w:rPr>
          <w:sz w:val="24"/>
          <w:szCs w:val="24"/>
        </w:rPr>
        <w:t>scap</w:t>
      </w:r>
      <w:r w:rsidR="003C0A13">
        <w:rPr>
          <w:sz w:val="24"/>
          <w:szCs w:val="24"/>
        </w:rPr>
        <w:t>es</w:t>
      </w:r>
      <w:r w:rsidR="00A0314F">
        <w:rPr>
          <w:sz w:val="24"/>
          <w:szCs w:val="24"/>
        </w:rPr>
        <w:t xml:space="preserve"> </w:t>
      </w:r>
      <w:r w:rsidRPr="0084351E">
        <w:rPr>
          <w:sz w:val="24"/>
          <w:szCs w:val="24"/>
        </w:rPr>
        <w:t>conferences.</w:t>
      </w:r>
    </w:p>
    <w:p w14:paraId="5C853EA7" w14:textId="62F13040" w:rsidR="00984CBB" w:rsidRPr="0084351E" w:rsidRDefault="00984CBB" w:rsidP="00984C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51E">
        <w:rPr>
          <w:sz w:val="24"/>
          <w:szCs w:val="24"/>
        </w:rPr>
        <w:t xml:space="preserve">Liaise with key </w:t>
      </w:r>
      <w:r w:rsidR="001305AF">
        <w:rPr>
          <w:sz w:val="24"/>
          <w:szCs w:val="24"/>
        </w:rPr>
        <w:t>G</w:t>
      </w:r>
      <w:r w:rsidRPr="0084351E">
        <w:rPr>
          <w:sz w:val="24"/>
          <w:szCs w:val="24"/>
        </w:rPr>
        <w:t>overnment agencies on a regular basis.</w:t>
      </w:r>
    </w:p>
    <w:p w14:paraId="7EC17856" w14:textId="77777777" w:rsidR="00984CBB" w:rsidRPr="0084351E" w:rsidRDefault="00984CBB" w:rsidP="00984C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51E">
        <w:rPr>
          <w:sz w:val="24"/>
          <w:szCs w:val="24"/>
        </w:rPr>
        <w:t>Identify key events that EAI could be represented.</w:t>
      </w:r>
    </w:p>
    <w:p w14:paraId="5F327C1E" w14:textId="77777777" w:rsidR="00984CBB" w:rsidRDefault="00984CBB" w:rsidP="00984C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51E">
        <w:rPr>
          <w:sz w:val="24"/>
          <w:szCs w:val="24"/>
        </w:rPr>
        <w:t>Support board to represent  EAI at events attended.</w:t>
      </w:r>
    </w:p>
    <w:p w14:paraId="2ED074EC" w14:textId="6BF07ADE" w:rsidR="00984CBB" w:rsidRPr="0084351E" w:rsidRDefault="00984CBB" w:rsidP="00984C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Seek out</w:t>
      </w:r>
      <w:r w:rsidR="00282F66">
        <w:rPr>
          <w:sz w:val="24"/>
          <w:szCs w:val="24"/>
        </w:rPr>
        <w:t>,</w:t>
      </w:r>
      <w:r>
        <w:rPr>
          <w:sz w:val="24"/>
          <w:szCs w:val="24"/>
        </w:rPr>
        <w:t xml:space="preserve"> coordinate and respond to relevant consultations</w:t>
      </w:r>
      <w:r w:rsidR="00282F66">
        <w:rPr>
          <w:sz w:val="24"/>
          <w:szCs w:val="24"/>
        </w:rPr>
        <w:t>.</w:t>
      </w:r>
    </w:p>
    <w:p w14:paraId="1A12612A" w14:textId="77777777" w:rsidR="0013774F" w:rsidRDefault="0013774F" w:rsidP="00137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Communications</w:t>
      </w:r>
    </w:p>
    <w:p w14:paraId="4E2655F5" w14:textId="2F87B76E" w:rsidR="0013774F" w:rsidRPr="0084351E" w:rsidRDefault="0013774F" w:rsidP="001377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351E">
        <w:rPr>
          <w:sz w:val="24"/>
          <w:szCs w:val="24"/>
        </w:rPr>
        <w:t xml:space="preserve">Produce </w:t>
      </w:r>
      <w:r w:rsidR="00282F66">
        <w:rPr>
          <w:sz w:val="24"/>
          <w:szCs w:val="24"/>
        </w:rPr>
        <w:t xml:space="preserve">10-12 </w:t>
      </w:r>
      <w:r w:rsidRPr="0084351E">
        <w:rPr>
          <w:sz w:val="24"/>
          <w:szCs w:val="24"/>
        </w:rPr>
        <w:t>newsletter</w:t>
      </w:r>
      <w:r w:rsidR="00D53BDC">
        <w:rPr>
          <w:sz w:val="24"/>
          <w:szCs w:val="24"/>
        </w:rPr>
        <w:t>s</w:t>
      </w:r>
      <w:r w:rsidR="00282F66">
        <w:rPr>
          <w:sz w:val="24"/>
          <w:szCs w:val="24"/>
        </w:rPr>
        <w:t xml:space="preserve"> </w:t>
      </w:r>
      <w:r>
        <w:rPr>
          <w:sz w:val="24"/>
          <w:szCs w:val="24"/>
        </w:rPr>
        <w:t>a year</w:t>
      </w:r>
      <w:r w:rsidRPr="0084351E">
        <w:rPr>
          <w:sz w:val="24"/>
          <w:szCs w:val="24"/>
        </w:rPr>
        <w:t>.</w:t>
      </w:r>
    </w:p>
    <w:p w14:paraId="2FBC7FB5" w14:textId="134AC429" w:rsidR="0013774F" w:rsidRPr="0084351E" w:rsidRDefault="00D53BDC" w:rsidP="001377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Produce</w:t>
      </w:r>
      <w:r w:rsidR="00282F6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82F66">
        <w:rPr>
          <w:sz w:val="24"/>
          <w:szCs w:val="24"/>
        </w:rPr>
        <w:t xml:space="preserve">at least </w:t>
      </w:r>
      <w:r w:rsidR="00B72DCB">
        <w:rPr>
          <w:sz w:val="24"/>
          <w:szCs w:val="24"/>
        </w:rPr>
        <w:t>weekly, social</w:t>
      </w:r>
      <w:r w:rsidR="0013774F" w:rsidRPr="0084351E">
        <w:rPr>
          <w:sz w:val="24"/>
          <w:szCs w:val="24"/>
        </w:rPr>
        <w:t xml:space="preserve"> media </w:t>
      </w:r>
      <w:r w:rsidR="00282F66" w:rsidRPr="0084351E">
        <w:rPr>
          <w:sz w:val="24"/>
          <w:szCs w:val="24"/>
        </w:rPr>
        <w:t>posts</w:t>
      </w:r>
      <w:r w:rsidR="00282F66">
        <w:rPr>
          <w:sz w:val="24"/>
          <w:szCs w:val="24"/>
        </w:rPr>
        <w:t>.</w:t>
      </w:r>
    </w:p>
    <w:p w14:paraId="6D7C0536" w14:textId="3EEBE286" w:rsidR="0013774F" w:rsidRPr="0084351E" w:rsidRDefault="00282F66" w:rsidP="001377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351E">
        <w:rPr>
          <w:sz w:val="24"/>
          <w:szCs w:val="24"/>
        </w:rPr>
        <w:t>Manage and</w:t>
      </w:r>
      <w:r w:rsidR="0013774F" w:rsidRPr="0084351E">
        <w:rPr>
          <w:sz w:val="24"/>
          <w:szCs w:val="24"/>
        </w:rPr>
        <w:t xml:space="preserve"> update website content.</w:t>
      </w:r>
    </w:p>
    <w:p w14:paraId="75843482" w14:textId="7BA1AFA6" w:rsidR="005159C7" w:rsidRDefault="0013774F" w:rsidP="005159C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351E">
        <w:rPr>
          <w:sz w:val="24"/>
          <w:szCs w:val="24"/>
        </w:rPr>
        <w:t xml:space="preserve">Produce </w:t>
      </w:r>
      <w:r w:rsidR="00282F66">
        <w:rPr>
          <w:sz w:val="24"/>
          <w:szCs w:val="24"/>
        </w:rPr>
        <w:t>work</w:t>
      </w:r>
      <w:r w:rsidR="00282F66" w:rsidRPr="0084351E">
        <w:rPr>
          <w:sz w:val="24"/>
          <w:szCs w:val="24"/>
        </w:rPr>
        <w:t>plan</w:t>
      </w:r>
      <w:r w:rsidR="00282F66">
        <w:rPr>
          <w:sz w:val="24"/>
          <w:szCs w:val="24"/>
        </w:rPr>
        <w:t>s</w:t>
      </w:r>
      <w:r w:rsidR="00282F66" w:rsidRPr="0084351E">
        <w:rPr>
          <w:sz w:val="24"/>
          <w:szCs w:val="24"/>
        </w:rPr>
        <w:t xml:space="preserve"> </w:t>
      </w:r>
      <w:r w:rsidR="00282F66">
        <w:rPr>
          <w:sz w:val="24"/>
          <w:szCs w:val="24"/>
        </w:rPr>
        <w:t>that</w:t>
      </w:r>
      <w:r w:rsidR="00F476E6">
        <w:rPr>
          <w:sz w:val="24"/>
          <w:szCs w:val="24"/>
        </w:rPr>
        <w:t xml:space="preserve"> </w:t>
      </w:r>
      <w:r w:rsidR="00282F66">
        <w:rPr>
          <w:sz w:val="24"/>
          <w:szCs w:val="24"/>
        </w:rPr>
        <w:t>deliver</w:t>
      </w:r>
      <w:r w:rsidR="00F476E6">
        <w:rPr>
          <w:sz w:val="24"/>
          <w:szCs w:val="24"/>
        </w:rPr>
        <w:t xml:space="preserve"> EAI</w:t>
      </w:r>
      <w:r w:rsidR="005159C7" w:rsidRPr="0084351E">
        <w:rPr>
          <w:sz w:val="24"/>
          <w:szCs w:val="24"/>
        </w:rPr>
        <w:t xml:space="preserve"> strategy.</w:t>
      </w:r>
    </w:p>
    <w:p w14:paraId="21E41C80" w14:textId="109ABE98" w:rsidR="00BC4666" w:rsidRPr="0084351E" w:rsidRDefault="004545A1" w:rsidP="005159C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Writing and </w:t>
      </w:r>
      <w:r w:rsidR="00282F66">
        <w:rPr>
          <w:sz w:val="24"/>
          <w:szCs w:val="24"/>
        </w:rPr>
        <w:t>editing of</w:t>
      </w:r>
      <w:r w:rsidR="00F476E6">
        <w:rPr>
          <w:sz w:val="24"/>
          <w:szCs w:val="24"/>
        </w:rPr>
        <w:t xml:space="preserve"> reports</w:t>
      </w:r>
      <w:r>
        <w:rPr>
          <w:sz w:val="24"/>
          <w:szCs w:val="24"/>
        </w:rPr>
        <w:t xml:space="preserve"> and other materials.</w:t>
      </w:r>
    </w:p>
    <w:p w14:paraId="3E28528E" w14:textId="3628AB74" w:rsidR="002940A9" w:rsidRDefault="002940A9" w:rsidP="00C11C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</w:t>
      </w:r>
    </w:p>
    <w:p w14:paraId="1E3D8C51" w14:textId="125FE729" w:rsidR="00966D17" w:rsidRPr="00794234" w:rsidRDefault="00E67063" w:rsidP="00966D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4234">
        <w:rPr>
          <w:sz w:val="24"/>
          <w:szCs w:val="24"/>
        </w:rPr>
        <w:t>Prepare and</w:t>
      </w:r>
      <w:r w:rsidR="00966D17" w:rsidRPr="00794234">
        <w:rPr>
          <w:sz w:val="24"/>
          <w:szCs w:val="24"/>
        </w:rPr>
        <w:t xml:space="preserve"> organise board meetings with </w:t>
      </w:r>
      <w:r w:rsidR="003E3809">
        <w:rPr>
          <w:sz w:val="24"/>
          <w:szCs w:val="24"/>
        </w:rPr>
        <w:t>the EAI C</w:t>
      </w:r>
      <w:r w:rsidR="002E4183" w:rsidRPr="00794234">
        <w:rPr>
          <w:sz w:val="24"/>
          <w:szCs w:val="24"/>
        </w:rPr>
        <w:t>hair</w:t>
      </w:r>
      <w:r w:rsidR="002B346B">
        <w:rPr>
          <w:sz w:val="24"/>
          <w:szCs w:val="24"/>
        </w:rPr>
        <w:t xml:space="preserve"> </w:t>
      </w:r>
      <w:r w:rsidR="00431992">
        <w:rPr>
          <w:sz w:val="24"/>
          <w:szCs w:val="24"/>
        </w:rPr>
        <w:t>four</w:t>
      </w:r>
      <w:r w:rsidR="00596DF1">
        <w:rPr>
          <w:sz w:val="24"/>
          <w:szCs w:val="24"/>
        </w:rPr>
        <w:t xml:space="preserve"> </w:t>
      </w:r>
      <w:r w:rsidR="00DC589C">
        <w:rPr>
          <w:sz w:val="24"/>
          <w:szCs w:val="24"/>
        </w:rPr>
        <w:t>times</w:t>
      </w:r>
      <w:r w:rsidR="00467651">
        <w:rPr>
          <w:sz w:val="24"/>
          <w:szCs w:val="24"/>
        </w:rPr>
        <w:t xml:space="preserve"> a y</w:t>
      </w:r>
      <w:r w:rsidR="006E3629">
        <w:rPr>
          <w:sz w:val="24"/>
          <w:szCs w:val="24"/>
        </w:rPr>
        <w:t>ear</w:t>
      </w:r>
      <w:r w:rsidR="00A2172C">
        <w:rPr>
          <w:sz w:val="24"/>
          <w:szCs w:val="24"/>
        </w:rPr>
        <w:t>.</w:t>
      </w:r>
    </w:p>
    <w:p w14:paraId="23397CCE" w14:textId="362DDF87" w:rsidR="00AF1751" w:rsidRPr="00794234" w:rsidRDefault="00AF1751" w:rsidP="00966D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4234">
        <w:rPr>
          <w:sz w:val="24"/>
          <w:szCs w:val="24"/>
        </w:rPr>
        <w:t xml:space="preserve">Advise board on EAI work and </w:t>
      </w:r>
      <w:r w:rsidR="002E4183" w:rsidRPr="00794234">
        <w:rPr>
          <w:sz w:val="24"/>
          <w:szCs w:val="24"/>
        </w:rPr>
        <w:t>projects.</w:t>
      </w:r>
    </w:p>
    <w:p w14:paraId="7B2FF1AF" w14:textId="668EE695" w:rsidR="006E1C61" w:rsidRPr="00794234" w:rsidRDefault="006E1C61" w:rsidP="00966D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4234">
        <w:rPr>
          <w:sz w:val="24"/>
          <w:szCs w:val="24"/>
        </w:rPr>
        <w:t xml:space="preserve">Work with </w:t>
      </w:r>
      <w:r w:rsidR="00A2172C">
        <w:rPr>
          <w:sz w:val="24"/>
          <w:szCs w:val="24"/>
        </w:rPr>
        <w:t xml:space="preserve">the </w:t>
      </w:r>
      <w:r w:rsidR="003E3809">
        <w:rPr>
          <w:sz w:val="24"/>
          <w:szCs w:val="24"/>
        </w:rPr>
        <w:t>b</w:t>
      </w:r>
      <w:r w:rsidRPr="00794234">
        <w:rPr>
          <w:sz w:val="24"/>
          <w:szCs w:val="24"/>
        </w:rPr>
        <w:t xml:space="preserve">oard to produce a </w:t>
      </w:r>
      <w:r w:rsidR="00431992">
        <w:rPr>
          <w:sz w:val="24"/>
          <w:szCs w:val="24"/>
        </w:rPr>
        <w:t>three</w:t>
      </w:r>
      <w:r w:rsidR="00306897" w:rsidRPr="00794234">
        <w:rPr>
          <w:sz w:val="24"/>
          <w:szCs w:val="24"/>
        </w:rPr>
        <w:t>-year</w:t>
      </w:r>
      <w:r w:rsidRPr="00794234">
        <w:rPr>
          <w:sz w:val="24"/>
          <w:szCs w:val="24"/>
        </w:rPr>
        <w:t xml:space="preserve"> strategy</w:t>
      </w:r>
      <w:r w:rsidR="00A2172C">
        <w:rPr>
          <w:sz w:val="24"/>
          <w:szCs w:val="24"/>
        </w:rPr>
        <w:t>.</w:t>
      </w:r>
    </w:p>
    <w:p w14:paraId="25150E01" w14:textId="43FB89F4" w:rsidR="00634F7D" w:rsidRDefault="00C6761E" w:rsidP="00966D1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Regu</w:t>
      </w:r>
      <w:r w:rsidR="00F10778">
        <w:rPr>
          <w:sz w:val="24"/>
          <w:szCs w:val="24"/>
        </w:rPr>
        <w:t xml:space="preserve">lar </w:t>
      </w:r>
      <w:r w:rsidR="00E66925">
        <w:rPr>
          <w:sz w:val="24"/>
          <w:szCs w:val="24"/>
        </w:rPr>
        <w:t>u</w:t>
      </w:r>
      <w:r w:rsidR="00AA62BF">
        <w:rPr>
          <w:sz w:val="24"/>
          <w:szCs w:val="24"/>
        </w:rPr>
        <w:t>pda</w:t>
      </w:r>
      <w:r w:rsidR="00D90D54">
        <w:rPr>
          <w:sz w:val="24"/>
          <w:szCs w:val="24"/>
        </w:rPr>
        <w:t>te mee</w:t>
      </w:r>
      <w:r w:rsidR="00ED08C1">
        <w:rPr>
          <w:sz w:val="24"/>
          <w:szCs w:val="24"/>
        </w:rPr>
        <w:t>tings</w:t>
      </w:r>
      <w:r w:rsidR="008E5BD9">
        <w:rPr>
          <w:sz w:val="24"/>
          <w:szCs w:val="24"/>
        </w:rPr>
        <w:t xml:space="preserve"> wi</w:t>
      </w:r>
      <w:r w:rsidR="00BE4443">
        <w:rPr>
          <w:sz w:val="24"/>
          <w:szCs w:val="24"/>
        </w:rPr>
        <w:t xml:space="preserve">th </w:t>
      </w:r>
      <w:r w:rsidR="003E3809">
        <w:rPr>
          <w:sz w:val="24"/>
          <w:szCs w:val="24"/>
        </w:rPr>
        <w:t xml:space="preserve">EAI </w:t>
      </w:r>
      <w:r w:rsidR="00203804">
        <w:rPr>
          <w:sz w:val="24"/>
          <w:szCs w:val="24"/>
        </w:rPr>
        <w:t>Cha</w:t>
      </w:r>
      <w:r w:rsidR="00EB28D8">
        <w:rPr>
          <w:sz w:val="24"/>
          <w:szCs w:val="24"/>
        </w:rPr>
        <w:t>ir</w:t>
      </w:r>
      <w:r w:rsidR="00A2172C">
        <w:rPr>
          <w:sz w:val="24"/>
          <w:szCs w:val="24"/>
        </w:rPr>
        <w:t>.</w:t>
      </w:r>
    </w:p>
    <w:p w14:paraId="71ED2E07" w14:textId="1EE242CE" w:rsidR="000B0245" w:rsidRPr="000B0245" w:rsidRDefault="000B0245" w:rsidP="000B02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Income generation</w:t>
      </w:r>
    </w:p>
    <w:p w14:paraId="755BCE4A" w14:textId="203CCADC" w:rsidR="00D01918" w:rsidRDefault="003911BE" w:rsidP="00592DD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C2AFB">
        <w:rPr>
          <w:sz w:val="24"/>
          <w:szCs w:val="24"/>
        </w:rPr>
        <w:t>S</w:t>
      </w:r>
      <w:r w:rsidR="00D8344E" w:rsidRPr="00DC2AFB">
        <w:rPr>
          <w:sz w:val="24"/>
          <w:szCs w:val="24"/>
        </w:rPr>
        <w:t>ee</w:t>
      </w:r>
      <w:r w:rsidR="00AE1635" w:rsidRPr="00DC2AFB">
        <w:rPr>
          <w:sz w:val="24"/>
          <w:szCs w:val="24"/>
        </w:rPr>
        <w:t xml:space="preserve">k </w:t>
      </w:r>
      <w:r w:rsidR="00897C77" w:rsidRPr="00DC2AFB">
        <w:rPr>
          <w:sz w:val="24"/>
          <w:szCs w:val="24"/>
        </w:rPr>
        <w:t>fu</w:t>
      </w:r>
      <w:r w:rsidR="00EB2460" w:rsidRPr="00DC2AFB">
        <w:rPr>
          <w:sz w:val="24"/>
          <w:szCs w:val="24"/>
        </w:rPr>
        <w:t>ndin</w:t>
      </w:r>
      <w:r w:rsidR="00711F95" w:rsidRPr="00DC2AFB">
        <w:rPr>
          <w:sz w:val="24"/>
          <w:szCs w:val="24"/>
        </w:rPr>
        <w:t>g</w:t>
      </w:r>
      <w:r w:rsidR="00CE510D" w:rsidRPr="00DC2AFB">
        <w:rPr>
          <w:sz w:val="24"/>
          <w:szCs w:val="24"/>
        </w:rPr>
        <w:t xml:space="preserve"> </w:t>
      </w:r>
      <w:r w:rsidR="00BF76AD" w:rsidRPr="00DC2AFB">
        <w:rPr>
          <w:sz w:val="24"/>
          <w:szCs w:val="24"/>
        </w:rPr>
        <w:t>as</w:t>
      </w:r>
      <w:r w:rsidR="00AB2266" w:rsidRPr="00DC2AFB">
        <w:rPr>
          <w:sz w:val="24"/>
          <w:szCs w:val="24"/>
        </w:rPr>
        <w:t xml:space="preserve"> and</w:t>
      </w:r>
      <w:r w:rsidR="008035E0" w:rsidRPr="00DC2AFB">
        <w:rPr>
          <w:sz w:val="24"/>
          <w:szCs w:val="24"/>
        </w:rPr>
        <w:t xml:space="preserve"> whe</w:t>
      </w:r>
      <w:r w:rsidR="00BE4A18" w:rsidRPr="00DC2AFB">
        <w:rPr>
          <w:sz w:val="24"/>
          <w:szCs w:val="24"/>
        </w:rPr>
        <w:t>n appr</w:t>
      </w:r>
      <w:r w:rsidR="00600656" w:rsidRPr="00DC2AFB">
        <w:rPr>
          <w:sz w:val="24"/>
          <w:szCs w:val="24"/>
        </w:rPr>
        <w:t>op</w:t>
      </w:r>
      <w:r w:rsidR="00436C56" w:rsidRPr="00DC2AFB">
        <w:rPr>
          <w:sz w:val="24"/>
          <w:szCs w:val="24"/>
        </w:rPr>
        <w:t>riate</w:t>
      </w:r>
      <w:r w:rsidR="00A2172C">
        <w:rPr>
          <w:sz w:val="24"/>
          <w:szCs w:val="24"/>
        </w:rPr>
        <w:t>.</w:t>
      </w:r>
    </w:p>
    <w:p w14:paraId="1E4A1617" w14:textId="69299573" w:rsidR="009842BF" w:rsidRPr="00DC2AFB" w:rsidRDefault="009842BF" w:rsidP="00592DD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Monitor and develop membership income</w:t>
      </w:r>
      <w:r w:rsidR="003E3809">
        <w:rPr>
          <w:sz w:val="24"/>
          <w:szCs w:val="24"/>
        </w:rPr>
        <w:t>.</w:t>
      </w:r>
    </w:p>
    <w:p w14:paraId="389BDAA8" w14:textId="3688DA5F" w:rsidR="002D700F" w:rsidRDefault="003E14F6" w:rsidP="002D70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EUROPARC </w:t>
      </w:r>
      <w:r w:rsidR="002D700F">
        <w:rPr>
          <w:b/>
          <w:bCs/>
          <w:sz w:val="24"/>
          <w:szCs w:val="24"/>
        </w:rPr>
        <w:t>Federation</w:t>
      </w:r>
    </w:p>
    <w:p w14:paraId="4E202457" w14:textId="47E93F2D" w:rsidR="002D700F" w:rsidRPr="0084351E" w:rsidRDefault="002D700F" w:rsidP="002D70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351E">
        <w:rPr>
          <w:sz w:val="24"/>
          <w:szCs w:val="24"/>
        </w:rPr>
        <w:t>Attend</w:t>
      </w:r>
      <w:r>
        <w:rPr>
          <w:sz w:val="24"/>
          <w:szCs w:val="24"/>
        </w:rPr>
        <w:t xml:space="preserve"> monthly</w:t>
      </w:r>
      <w:r w:rsidRPr="0084351E">
        <w:rPr>
          <w:sz w:val="24"/>
          <w:szCs w:val="24"/>
        </w:rPr>
        <w:t xml:space="preserve"> meetings of sections</w:t>
      </w:r>
      <w:r w:rsidR="009842BF">
        <w:rPr>
          <w:sz w:val="24"/>
          <w:szCs w:val="24"/>
        </w:rPr>
        <w:t>.</w:t>
      </w:r>
      <w:r w:rsidRPr="0084351E">
        <w:rPr>
          <w:sz w:val="24"/>
          <w:szCs w:val="24"/>
        </w:rPr>
        <w:t xml:space="preserve"> </w:t>
      </w:r>
    </w:p>
    <w:p w14:paraId="421EF81E" w14:textId="7B575AF4" w:rsidR="002D700F" w:rsidRPr="0084351E" w:rsidRDefault="002D700F" w:rsidP="002D70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351E">
        <w:rPr>
          <w:sz w:val="24"/>
          <w:szCs w:val="24"/>
        </w:rPr>
        <w:t xml:space="preserve">Contribute to the work of the </w:t>
      </w:r>
      <w:r w:rsidR="003E14F6">
        <w:rPr>
          <w:sz w:val="24"/>
          <w:szCs w:val="24"/>
        </w:rPr>
        <w:t xml:space="preserve">EUROPARC </w:t>
      </w:r>
      <w:r>
        <w:rPr>
          <w:sz w:val="24"/>
          <w:szCs w:val="24"/>
        </w:rPr>
        <w:t>as outlined in Partnership agreement</w:t>
      </w:r>
      <w:r w:rsidRPr="0084351E">
        <w:rPr>
          <w:sz w:val="24"/>
          <w:szCs w:val="24"/>
        </w:rPr>
        <w:t>.</w:t>
      </w:r>
    </w:p>
    <w:p w14:paraId="392180EC" w14:textId="0D5D8EE7" w:rsidR="002D700F" w:rsidRPr="0084351E" w:rsidRDefault="002D700F" w:rsidP="002D70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351E">
        <w:rPr>
          <w:sz w:val="24"/>
          <w:szCs w:val="24"/>
        </w:rPr>
        <w:t xml:space="preserve">Act as information conduit between EAI </w:t>
      </w:r>
      <w:r w:rsidR="00E67063" w:rsidRPr="0084351E">
        <w:rPr>
          <w:sz w:val="24"/>
          <w:szCs w:val="24"/>
        </w:rPr>
        <w:t>members and</w:t>
      </w:r>
      <w:r w:rsidRPr="0084351E">
        <w:rPr>
          <w:sz w:val="24"/>
          <w:szCs w:val="24"/>
        </w:rPr>
        <w:t xml:space="preserve"> wider </w:t>
      </w:r>
      <w:r w:rsidR="003E14F6">
        <w:rPr>
          <w:sz w:val="24"/>
          <w:szCs w:val="24"/>
        </w:rPr>
        <w:t>EUROPARC</w:t>
      </w:r>
      <w:r w:rsidR="003E3809">
        <w:rPr>
          <w:sz w:val="24"/>
          <w:szCs w:val="24"/>
        </w:rPr>
        <w:t>.</w:t>
      </w:r>
    </w:p>
    <w:p w14:paraId="555BB866" w14:textId="65E940DA" w:rsidR="002D700F" w:rsidRPr="0084351E" w:rsidRDefault="002D700F" w:rsidP="002D70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351E">
        <w:rPr>
          <w:sz w:val="24"/>
          <w:szCs w:val="24"/>
        </w:rPr>
        <w:t>Attend</w:t>
      </w:r>
      <w:r>
        <w:rPr>
          <w:sz w:val="24"/>
          <w:szCs w:val="24"/>
        </w:rPr>
        <w:t xml:space="preserve"> </w:t>
      </w:r>
      <w:r w:rsidR="003E14F6">
        <w:rPr>
          <w:sz w:val="24"/>
          <w:szCs w:val="24"/>
        </w:rPr>
        <w:t>EUROPARC</w:t>
      </w:r>
      <w:r w:rsidR="003E14F6" w:rsidRPr="0084351E">
        <w:rPr>
          <w:sz w:val="24"/>
          <w:szCs w:val="24"/>
        </w:rPr>
        <w:t xml:space="preserve"> </w:t>
      </w:r>
      <w:r w:rsidR="0073370E">
        <w:rPr>
          <w:sz w:val="24"/>
          <w:szCs w:val="24"/>
        </w:rPr>
        <w:t>c</w:t>
      </w:r>
      <w:r w:rsidRPr="0084351E">
        <w:rPr>
          <w:sz w:val="24"/>
          <w:szCs w:val="24"/>
        </w:rPr>
        <w:t>onferences</w:t>
      </w:r>
      <w:r w:rsidR="003E14F6">
        <w:rPr>
          <w:sz w:val="24"/>
          <w:szCs w:val="24"/>
        </w:rPr>
        <w:t>.</w:t>
      </w:r>
    </w:p>
    <w:p w14:paraId="3ABDF2A7" w14:textId="352BA1C1" w:rsidR="002D700F" w:rsidRPr="0084351E" w:rsidRDefault="002D700F" w:rsidP="002D700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4351E">
        <w:rPr>
          <w:sz w:val="24"/>
          <w:szCs w:val="24"/>
        </w:rPr>
        <w:t>Organise section meetings</w:t>
      </w:r>
      <w:r>
        <w:rPr>
          <w:sz w:val="24"/>
          <w:szCs w:val="24"/>
        </w:rPr>
        <w:t xml:space="preserve"> at </w:t>
      </w:r>
      <w:r w:rsidR="0073370E">
        <w:rPr>
          <w:sz w:val="24"/>
          <w:szCs w:val="24"/>
        </w:rPr>
        <w:t xml:space="preserve">each </w:t>
      </w:r>
      <w:r w:rsidR="0073370E">
        <w:rPr>
          <w:sz w:val="24"/>
          <w:szCs w:val="24"/>
        </w:rPr>
        <w:t>EUROPARC</w:t>
      </w:r>
      <w:r w:rsidR="0073370E">
        <w:rPr>
          <w:sz w:val="24"/>
          <w:szCs w:val="24"/>
        </w:rPr>
        <w:t xml:space="preserve"> </w:t>
      </w:r>
      <w:r>
        <w:rPr>
          <w:sz w:val="24"/>
          <w:szCs w:val="24"/>
        </w:rPr>
        <w:t>conference</w:t>
      </w:r>
      <w:r w:rsidRPr="0084351E">
        <w:rPr>
          <w:sz w:val="24"/>
          <w:szCs w:val="24"/>
        </w:rPr>
        <w:t>.</w:t>
      </w:r>
    </w:p>
    <w:p w14:paraId="08DF2911" w14:textId="1EB1D005" w:rsidR="002940A9" w:rsidRPr="0084351E" w:rsidRDefault="009C732D" w:rsidP="00C11C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4D6F95">
        <w:rPr>
          <w:sz w:val="24"/>
          <w:szCs w:val="24"/>
        </w:rPr>
        <w:t>ulf</w:t>
      </w:r>
      <w:r w:rsidR="00FA54EE">
        <w:rPr>
          <w:sz w:val="24"/>
          <w:szCs w:val="24"/>
        </w:rPr>
        <w:t>illi</w:t>
      </w:r>
      <w:r w:rsidR="00444DDC">
        <w:rPr>
          <w:sz w:val="24"/>
          <w:szCs w:val="24"/>
        </w:rPr>
        <w:t>ng t</w:t>
      </w:r>
      <w:r w:rsidR="006E1C61" w:rsidRPr="0084351E">
        <w:rPr>
          <w:sz w:val="24"/>
          <w:szCs w:val="24"/>
        </w:rPr>
        <w:t xml:space="preserve">he role </w:t>
      </w:r>
      <w:r w:rsidR="00476EFA">
        <w:rPr>
          <w:sz w:val="24"/>
          <w:szCs w:val="24"/>
        </w:rPr>
        <w:t>take</w:t>
      </w:r>
      <w:r w:rsidR="00A96D72">
        <w:rPr>
          <w:sz w:val="24"/>
          <w:szCs w:val="24"/>
        </w:rPr>
        <w:t>s</w:t>
      </w:r>
      <w:r w:rsidR="008073B4">
        <w:rPr>
          <w:sz w:val="24"/>
          <w:szCs w:val="24"/>
        </w:rPr>
        <w:t xml:space="preserve"> </w:t>
      </w:r>
      <w:r w:rsidR="006E1C61" w:rsidRPr="0084351E">
        <w:rPr>
          <w:sz w:val="24"/>
          <w:szCs w:val="24"/>
        </w:rPr>
        <w:t xml:space="preserve">about 50 days a year with the need for a very flexible working pattern as there are peaks and troughs in the annual </w:t>
      </w:r>
      <w:r w:rsidR="00306897" w:rsidRPr="0084351E">
        <w:rPr>
          <w:sz w:val="24"/>
          <w:szCs w:val="24"/>
        </w:rPr>
        <w:t>workflow</w:t>
      </w:r>
      <w:r w:rsidR="006E1C61" w:rsidRPr="0084351E">
        <w:rPr>
          <w:sz w:val="24"/>
          <w:szCs w:val="24"/>
        </w:rPr>
        <w:t xml:space="preserve">. </w:t>
      </w:r>
      <w:r w:rsidR="00860730" w:rsidRPr="0084351E">
        <w:rPr>
          <w:sz w:val="24"/>
          <w:szCs w:val="24"/>
        </w:rPr>
        <w:t xml:space="preserve">There will also be opportunities for travel in the UK and Europe. </w:t>
      </w:r>
      <w:r w:rsidR="005C493C" w:rsidRPr="0084351E">
        <w:rPr>
          <w:sz w:val="24"/>
          <w:szCs w:val="24"/>
        </w:rPr>
        <w:t>Many</w:t>
      </w:r>
      <w:r w:rsidR="00860730" w:rsidRPr="0084351E">
        <w:rPr>
          <w:sz w:val="24"/>
          <w:szCs w:val="24"/>
        </w:rPr>
        <w:t xml:space="preserve"> meetings are held online.</w:t>
      </w:r>
    </w:p>
    <w:p w14:paraId="5B1464BC" w14:textId="77687ACB" w:rsidR="006E1C61" w:rsidRDefault="003D0DE3" w:rsidP="00C11C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</w:t>
      </w:r>
      <w:r w:rsidR="009B47AA">
        <w:rPr>
          <w:b/>
          <w:bCs/>
          <w:sz w:val="24"/>
          <w:szCs w:val="24"/>
        </w:rPr>
        <w:t>ification</w:t>
      </w:r>
    </w:p>
    <w:p w14:paraId="3C2408DB" w14:textId="45F3CB23" w:rsidR="006E1C61" w:rsidRPr="00F45046" w:rsidRDefault="009B47AA" w:rsidP="00C11C8A">
      <w:pPr>
        <w:rPr>
          <w:sz w:val="24"/>
          <w:szCs w:val="24"/>
        </w:rPr>
      </w:pPr>
      <w:r w:rsidRPr="00F45046">
        <w:rPr>
          <w:sz w:val="24"/>
          <w:szCs w:val="24"/>
        </w:rPr>
        <w:t xml:space="preserve">The job requires a confident </w:t>
      </w:r>
      <w:r w:rsidR="00CA07A7" w:rsidRPr="00F45046">
        <w:rPr>
          <w:sz w:val="24"/>
          <w:szCs w:val="24"/>
        </w:rPr>
        <w:t>self-starter</w:t>
      </w:r>
      <w:r w:rsidR="00AB71AB" w:rsidRPr="00F45046">
        <w:rPr>
          <w:sz w:val="24"/>
          <w:szCs w:val="24"/>
        </w:rPr>
        <w:t xml:space="preserve"> able to </w:t>
      </w:r>
      <w:r w:rsidR="00E50D6B" w:rsidRPr="00F45046">
        <w:rPr>
          <w:sz w:val="24"/>
          <w:szCs w:val="24"/>
        </w:rPr>
        <w:t>manage</w:t>
      </w:r>
      <w:r w:rsidR="007516FB" w:rsidRPr="00F45046">
        <w:rPr>
          <w:sz w:val="24"/>
          <w:szCs w:val="24"/>
        </w:rPr>
        <w:t xml:space="preserve"> an organisation and be </w:t>
      </w:r>
      <w:r w:rsidR="00634E0B">
        <w:rPr>
          <w:sz w:val="24"/>
          <w:szCs w:val="24"/>
        </w:rPr>
        <w:t xml:space="preserve">highly </w:t>
      </w:r>
      <w:r w:rsidR="00C24C22" w:rsidRPr="00F45046">
        <w:rPr>
          <w:sz w:val="24"/>
          <w:szCs w:val="24"/>
        </w:rPr>
        <w:t>self-motivated</w:t>
      </w:r>
      <w:r w:rsidR="00F45046" w:rsidRPr="00F45046">
        <w:rPr>
          <w:sz w:val="24"/>
          <w:szCs w:val="24"/>
        </w:rPr>
        <w:t xml:space="preserve"> </w:t>
      </w:r>
      <w:r w:rsidR="001136C1">
        <w:rPr>
          <w:sz w:val="24"/>
          <w:szCs w:val="24"/>
        </w:rPr>
        <w:t>who</w:t>
      </w:r>
      <w:r w:rsidR="001136C1" w:rsidRPr="00F45046">
        <w:rPr>
          <w:sz w:val="24"/>
          <w:szCs w:val="24"/>
        </w:rPr>
        <w:t xml:space="preserve"> </w:t>
      </w:r>
      <w:r w:rsidR="00F45046" w:rsidRPr="00F45046">
        <w:rPr>
          <w:sz w:val="24"/>
          <w:szCs w:val="24"/>
        </w:rPr>
        <w:t>can work flexibly</w:t>
      </w:r>
      <w:r w:rsidR="00142EBD">
        <w:rPr>
          <w:sz w:val="24"/>
          <w:szCs w:val="24"/>
        </w:rPr>
        <w:t xml:space="preserve"> and with the </w:t>
      </w:r>
      <w:r w:rsidR="004A5B2F">
        <w:rPr>
          <w:sz w:val="24"/>
          <w:szCs w:val="24"/>
        </w:rPr>
        <w:t>EAI b</w:t>
      </w:r>
      <w:r w:rsidR="00142EBD">
        <w:rPr>
          <w:sz w:val="24"/>
          <w:szCs w:val="24"/>
        </w:rPr>
        <w:t>oard</w:t>
      </w:r>
      <w:r w:rsidR="00634E0B">
        <w:rPr>
          <w:sz w:val="24"/>
          <w:szCs w:val="24"/>
        </w:rPr>
        <w:t xml:space="preserve"> for the development of EAI</w:t>
      </w:r>
      <w:r w:rsidR="00DA1602">
        <w:rPr>
          <w:sz w:val="24"/>
          <w:szCs w:val="24"/>
        </w:rPr>
        <w:t xml:space="preserve">. </w:t>
      </w:r>
      <w:r w:rsidR="007C33A7">
        <w:rPr>
          <w:sz w:val="24"/>
          <w:szCs w:val="24"/>
        </w:rPr>
        <w:t>The</w:t>
      </w:r>
      <w:r w:rsidR="004E7D2F">
        <w:rPr>
          <w:sz w:val="24"/>
          <w:szCs w:val="24"/>
        </w:rPr>
        <w:t xml:space="preserve"> in</w:t>
      </w:r>
      <w:r w:rsidR="00C43F09">
        <w:rPr>
          <w:sz w:val="24"/>
          <w:szCs w:val="24"/>
        </w:rPr>
        <w:t>divi</w:t>
      </w:r>
      <w:r w:rsidR="00977484">
        <w:rPr>
          <w:sz w:val="24"/>
          <w:szCs w:val="24"/>
        </w:rPr>
        <w:t>dual</w:t>
      </w:r>
      <w:r w:rsidR="00A45D5C">
        <w:rPr>
          <w:sz w:val="24"/>
          <w:szCs w:val="24"/>
        </w:rPr>
        <w:t xml:space="preserve"> wil</w:t>
      </w:r>
      <w:r w:rsidR="004D62DC">
        <w:rPr>
          <w:sz w:val="24"/>
          <w:szCs w:val="24"/>
        </w:rPr>
        <w:t>l need</w:t>
      </w:r>
      <w:r w:rsidR="00287D30">
        <w:rPr>
          <w:sz w:val="24"/>
          <w:szCs w:val="24"/>
        </w:rPr>
        <w:t xml:space="preserve"> to </w:t>
      </w:r>
      <w:r w:rsidR="00477414">
        <w:rPr>
          <w:sz w:val="24"/>
          <w:szCs w:val="24"/>
        </w:rPr>
        <w:t xml:space="preserve">be a </w:t>
      </w:r>
      <w:r w:rsidR="004D2092">
        <w:rPr>
          <w:sz w:val="24"/>
          <w:szCs w:val="24"/>
        </w:rPr>
        <w:t>g</w:t>
      </w:r>
      <w:r w:rsidR="000F7E9B">
        <w:rPr>
          <w:sz w:val="24"/>
          <w:szCs w:val="24"/>
        </w:rPr>
        <w:t>ood c</w:t>
      </w:r>
      <w:r w:rsidR="00C57C0D">
        <w:rPr>
          <w:sz w:val="24"/>
          <w:szCs w:val="24"/>
        </w:rPr>
        <w:t>ommun</w:t>
      </w:r>
      <w:r w:rsidR="00B47EFA">
        <w:rPr>
          <w:sz w:val="24"/>
          <w:szCs w:val="24"/>
        </w:rPr>
        <w:t>icat</w:t>
      </w:r>
      <w:r w:rsidR="007C57C2">
        <w:rPr>
          <w:sz w:val="24"/>
          <w:szCs w:val="24"/>
        </w:rPr>
        <w:t xml:space="preserve">or and </w:t>
      </w:r>
      <w:r w:rsidR="00FB0CF5">
        <w:rPr>
          <w:sz w:val="24"/>
          <w:szCs w:val="24"/>
        </w:rPr>
        <w:t>netw</w:t>
      </w:r>
      <w:r w:rsidR="001F43FB">
        <w:rPr>
          <w:sz w:val="24"/>
          <w:szCs w:val="24"/>
        </w:rPr>
        <w:t>ork</w:t>
      </w:r>
      <w:r w:rsidR="00DD11E3">
        <w:rPr>
          <w:sz w:val="24"/>
          <w:szCs w:val="24"/>
        </w:rPr>
        <w:t>er</w:t>
      </w:r>
      <w:r w:rsidR="005A1103">
        <w:rPr>
          <w:sz w:val="24"/>
          <w:szCs w:val="24"/>
        </w:rPr>
        <w:t>.</w:t>
      </w:r>
    </w:p>
    <w:p w14:paraId="3E29E9C9" w14:textId="3B9AB18B" w:rsidR="006D7362" w:rsidRPr="00F45046" w:rsidRDefault="0092217D" w:rsidP="00C11C8A">
      <w:pPr>
        <w:rPr>
          <w:sz w:val="24"/>
          <w:szCs w:val="24"/>
        </w:rPr>
      </w:pPr>
      <w:r w:rsidRPr="00F45046">
        <w:rPr>
          <w:sz w:val="24"/>
          <w:szCs w:val="24"/>
        </w:rPr>
        <w:t>The individual will need knowledge and experience of:</w:t>
      </w:r>
    </w:p>
    <w:p w14:paraId="04DC187E" w14:textId="58D26CB2" w:rsidR="00452109" w:rsidRDefault="00452109" w:rsidP="0045210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35C2">
        <w:rPr>
          <w:sz w:val="24"/>
          <w:szCs w:val="24"/>
        </w:rPr>
        <w:t>Organisations legal requirements,</w:t>
      </w:r>
      <w:r w:rsidR="002501B9">
        <w:rPr>
          <w:sz w:val="24"/>
          <w:szCs w:val="24"/>
        </w:rPr>
        <w:t xml:space="preserve"> especially</w:t>
      </w:r>
      <w:r w:rsidRPr="007F35C2">
        <w:rPr>
          <w:sz w:val="24"/>
          <w:szCs w:val="24"/>
        </w:rPr>
        <w:t xml:space="preserve"> companies hous</w:t>
      </w:r>
      <w:r>
        <w:rPr>
          <w:sz w:val="24"/>
          <w:szCs w:val="24"/>
        </w:rPr>
        <w:t>e</w:t>
      </w:r>
      <w:r w:rsidR="00D85508">
        <w:rPr>
          <w:sz w:val="24"/>
          <w:szCs w:val="24"/>
        </w:rPr>
        <w:t>,</w:t>
      </w:r>
      <w:r w:rsidRPr="007F35C2">
        <w:rPr>
          <w:sz w:val="24"/>
          <w:szCs w:val="24"/>
        </w:rPr>
        <w:t xml:space="preserve"> charity commission</w:t>
      </w:r>
      <w:r>
        <w:rPr>
          <w:sz w:val="24"/>
          <w:szCs w:val="24"/>
        </w:rPr>
        <w:t xml:space="preserve"> etc</w:t>
      </w:r>
      <w:r w:rsidR="00B20F3F">
        <w:rPr>
          <w:sz w:val="24"/>
          <w:szCs w:val="24"/>
        </w:rPr>
        <w:t>.</w:t>
      </w:r>
    </w:p>
    <w:p w14:paraId="3867E699" w14:textId="6A8EB655" w:rsidR="0015237C" w:rsidRDefault="0015237C" w:rsidP="0015237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35C2">
        <w:rPr>
          <w:sz w:val="24"/>
          <w:szCs w:val="24"/>
        </w:rPr>
        <w:t xml:space="preserve">Financial management – simple </w:t>
      </w:r>
      <w:r w:rsidR="00527C13" w:rsidRPr="007F35C2">
        <w:rPr>
          <w:sz w:val="24"/>
          <w:szCs w:val="24"/>
        </w:rPr>
        <w:t>budgeting and</w:t>
      </w:r>
      <w:r w:rsidRPr="007F35C2">
        <w:rPr>
          <w:sz w:val="24"/>
          <w:szCs w:val="24"/>
        </w:rPr>
        <w:t xml:space="preserve"> production of management accounts, provision for auditors</w:t>
      </w:r>
      <w:r w:rsidR="008337EE">
        <w:rPr>
          <w:sz w:val="24"/>
          <w:szCs w:val="24"/>
        </w:rPr>
        <w:t>.</w:t>
      </w:r>
    </w:p>
    <w:p w14:paraId="04C51114" w14:textId="08F8E601" w:rsidR="001E3EA5" w:rsidRDefault="001E3EA5" w:rsidP="001E3EA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Basic understanding of </w:t>
      </w:r>
      <w:r w:rsidR="005E2A16">
        <w:rPr>
          <w:sz w:val="24"/>
          <w:szCs w:val="24"/>
        </w:rPr>
        <w:t xml:space="preserve">the </w:t>
      </w:r>
      <w:r>
        <w:rPr>
          <w:sz w:val="24"/>
          <w:szCs w:val="24"/>
        </w:rPr>
        <w:t>learning processes</w:t>
      </w:r>
      <w:r w:rsidR="008337EE">
        <w:rPr>
          <w:sz w:val="24"/>
          <w:szCs w:val="24"/>
        </w:rPr>
        <w:t>.</w:t>
      </w:r>
    </w:p>
    <w:p w14:paraId="42A41AF7" w14:textId="6069CB8F" w:rsidR="000C3550" w:rsidRPr="007F35C2" w:rsidRDefault="000C3550" w:rsidP="000C355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35C2">
        <w:rPr>
          <w:sz w:val="24"/>
          <w:szCs w:val="24"/>
        </w:rPr>
        <w:t>Networking</w:t>
      </w:r>
      <w:r w:rsidR="00EA5F20">
        <w:rPr>
          <w:sz w:val="24"/>
          <w:szCs w:val="24"/>
        </w:rPr>
        <w:t xml:space="preserve"> a</w:t>
      </w:r>
      <w:r w:rsidR="00AD6C8A">
        <w:rPr>
          <w:sz w:val="24"/>
          <w:szCs w:val="24"/>
        </w:rPr>
        <w:t>nd wo</w:t>
      </w:r>
      <w:r w:rsidR="008752EE">
        <w:rPr>
          <w:sz w:val="24"/>
          <w:szCs w:val="24"/>
        </w:rPr>
        <w:t>rkin</w:t>
      </w:r>
      <w:r w:rsidR="00AA4AC6">
        <w:rPr>
          <w:sz w:val="24"/>
          <w:szCs w:val="24"/>
        </w:rPr>
        <w:t xml:space="preserve">g </w:t>
      </w:r>
      <w:r w:rsidR="003C554B">
        <w:rPr>
          <w:sz w:val="24"/>
          <w:szCs w:val="24"/>
        </w:rPr>
        <w:t>with</w:t>
      </w:r>
      <w:r w:rsidR="00DD7C8A">
        <w:rPr>
          <w:sz w:val="24"/>
          <w:szCs w:val="24"/>
        </w:rPr>
        <w:t xml:space="preserve"> di</w:t>
      </w:r>
      <w:r w:rsidR="003C7F6F">
        <w:rPr>
          <w:sz w:val="24"/>
          <w:szCs w:val="24"/>
        </w:rPr>
        <w:t>fferen</w:t>
      </w:r>
      <w:r w:rsidR="00CD0DAF">
        <w:rPr>
          <w:sz w:val="24"/>
          <w:szCs w:val="24"/>
        </w:rPr>
        <w:t>t o</w:t>
      </w:r>
      <w:r w:rsidR="006A7E17">
        <w:rPr>
          <w:sz w:val="24"/>
          <w:szCs w:val="24"/>
        </w:rPr>
        <w:t>rgani</w:t>
      </w:r>
      <w:r w:rsidR="00CF70A5">
        <w:rPr>
          <w:sz w:val="24"/>
          <w:szCs w:val="24"/>
        </w:rPr>
        <w:t>satio</w:t>
      </w:r>
      <w:r w:rsidR="004048AE">
        <w:rPr>
          <w:sz w:val="24"/>
          <w:szCs w:val="24"/>
        </w:rPr>
        <w:t>ns</w:t>
      </w:r>
      <w:r w:rsidR="008337EE">
        <w:rPr>
          <w:sz w:val="24"/>
          <w:szCs w:val="24"/>
        </w:rPr>
        <w:t>.</w:t>
      </w:r>
    </w:p>
    <w:p w14:paraId="0EC04024" w14:textId="41668052" w:rsidR="007B7708" w:rsidRDefault="007B7708" w:rsidP="007B770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45046">
        <w:rPr>
          <w:sz w:val="24"/>
          <w:szCs w:val="24"/>
        </w:rPr>
        <w:t>Organising events</w:t>
      </w:r>
      <w:r w:rsidR="005D3317">
        <w:rPr>
          <w:sz w:val="24"/>
          <w:szCs w:val="24"/>
        </w:rPr>
        <w:t xml:space="preserve"> in person and online</w:t>
      </w:r>
      <w:r w:rsidR="008337EE">
        <w:rPr>
          <w:sz w:val="24"/>
          <w:szCs w:val="24"/>
        </w:rPr>
        <w:t>.</w:t>
      </w:r>
    </w:p>
    <w:p w14:paraId="47A56B2F" w14:textId="564A5D07" w:rsidR="00D24459" w:rsidRPr="00F45046" w:rsidRDefault="00AF0DD4" w:rsidP="001961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45046">
        <w:rPr>
          <w:sz w:val="24"/>
          <w:szCs w:val="24"/>
        </w:rPr>
        <w:t>Governance</w:t>
      </w:r>
      <w:r w:rsidR="00D569B4">
        <w:rPr>
          <w:sz w:val="24"/>
          <w:szCs w:val="24"/>
        </w:rPr>
        <w:t xml:space="preserve"> – working with a board, recruiting board members and understanding</w:t>
      </w:r>
      <w:r w:rsidR="00A371C4">
        <w:rPr>
          <w:sz w:val="24"/>
          <w:szCs w:val="24"/>
        </w:rPr>
        <w:t xml:space="preserve"> t</w:t>
      </w:r>
      <w:r w:rsidR="0025038D">
        <w:rPr>
          <w:sz w:val="24"/>
          <w:szCs w:val="24"/>
        </w:rPr>
        <w:t>he</w:t>
      </w:r>
      <w:r w:rsidR="00D569B4">
        <w:rPr>
          <w:sz w:val="24"/>
          <w:szCs w:val="24"/>
        </w:rPr>
        <w:t xml:space="preserve"> </w:t>
      </w:r>
      <w:r w:rsidR="00850C71">
        <w:rPr>
          <w:sz w:val="24"/>
          <w:szCs w:val="24"/>
        </w:rPr>
        <w:t>M</w:t>
      </w:r>
      <w:r w:rsidR="00D569B4">
        <w:rPr>
          <w:sz w:val="24"/>
          <w:szCs w:val="24"/>
        </w:rPr>
        <w:t>em</w:t>
      </w:r>
      <w:r w:rsidR="00784F8D">
        <w:rPr>
          <w:sz w:val="24"/>
          <w:szCs w:val="24"/>
        </w:rPr>
        <w:t>or</w:t>
      </w:r>
      <w:r w:rsidR="004115FA">
        <w:rPr>
          <w:sz w:val="24"/>
          <w:szCs w:val="24"/>
        </w:rPr>
        <w:t>and</w:t>
      </w:r>
      <w:r w:rsidR="00FC5EF7">
        <w:rPr>
          <w:sz w:val="24"/>
          <w:szCs w:val="24"/>
        </w:rPr>
        <w:t>um</w:t>
      </w:r>
      <w:r w:rsidR="00D569B4">
        <w:rPr>
          <w:sz w:val="24"/>
          <w:szCs w:val="24"/>
        </w:rPr>
        <w:t xml:space="preserve"> and </w:t>
      </w:r>
      <w:r w:rsidR="007E4A51">
        <w:rPr>
          <w:sz w:val="24"/>
          <w:szCs w:val="24"/>
        </w:rPr>
        <w:t>art</w:t>
      </w:r>
      <w:r w:rsidR="0020245E">
        <w:rPr>
          <w:sz w:val="24"/>
          <w:szCs w:val="24"/>
        </w:rPr>
        <w:t>icle</w:t>
      </w:r>
      <w:r w:rsidR="00BD290B">
        <w:rPr>
          <w:sz w:val="24"/>
          <w:szCs w:val="24"/>
        </w:rPr>
        <w:t>s o</w:t>
      </w:r>
      <w:r w:rsidR="005F585E">
        <w:rPr>
          <w:sz w:val="24"/>
          <w:szCs w:val="24"/>
        </w:rPr>
        <w:t xml:space="preserve">f </w:t>
      </w:r>
      <w:r w:rsidR="00426D59">
        <w:rPr>
          <w:sz w:val="24"/>
          <w:szCs w:val="24"/>
        </w:rPr>
        <w:t>association</w:t>
      </w:r>
      <w:r w:rsidR="00151EFF">
        <w:rPr>
          <w:sz w:val="24"/>
          <w:szCs w:val="24"/>
        </w:rPr>
        <w:t>.</w:t>
      </w:r>
    </w:p>
    <w:p w14:paraId="4E43E458" w14:textId="2465D1F0" w:rsidR="007B7AD5" w:rsidRPr="007F35C2" w:rsidRDefault="007B7AD5" w:rsidP="0019617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Communications -social media</w:t>
      </w:r>
      <w:r w:rsidR="002C3961">
        <w:rPr>
          <w:sz w:val="24"/>
          <w:szCs w:val="24"/>
        </w:rPr>
        <w:t>, newsletters and presentations</w:t>
      </w:r>
      <w:r w:rsidR="00F24BC5">
        <w:rPr>
          <w:sz w:val="24"/>
          <w:szCs w:val="24"/>
        </w:rPr>
        <w:t>, writing and editing skills</w:t>
      </w:r>
      <w:r w:rsidR="008337EE">
        <w:rPr>
          <w:sz w:val="24"/>
          <w:szCs w:val="24"/>
        </w:rPr>
        <w:t>.</w:t>
      </w:r>
    </w:p>
    <w:p w14:paraId="21AC3D53" w14:textId="257AC24D" w:rsidR="005E0583" w:rsidRPr="007F35C2" w:rsidRDefault="003B1136" w:rsidP="001961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F35C2">
        <w:rPr>
          <w:sz w:val="24"/>
          <w:szCs w:val="24"/>
        </w:rPr>
        <w:t>Technic</w:t>
      </w:r>
      <w:r w:rsidR="000F170A">
        <w:rPr>
          <w:sz w:val="24"/>
          <w:szCs w:val="24"/>
        </w:rPr>
        <w:t>a</w:t>
      </w:r>
      <w:r w:rsidRPr="007F35C2">
        <w:rPr>
          <w:sz w:val="24"/>
          <w:szCs w:val="24"/>
        </w:rPr>
        <w:t>l skills in producing newsletters</w:t>
      </w:r>
      <w:r w:rsidR="00DE0D4E">
        <w:rPr>
          <w:sz w:val="24"/>
          <w:szCs w:val="24"/>
        </w:rPr>
        <w:t xml:space="preserve">, </w:t>
      </w:r>
      <w:r w:rsidR="00D11927">
        <w:rPr>
          <w:sz w:val="24"/>
          <w:szCs w:val="24"/>
        </w:rPr>
        <w:t>up</w:t>
      </w:r>
      <w:r w:rsidR="00F11653">
        <w:rPr>
          <w:sz w:val="24"/>
          <w:szCs w:val="24"/>
        </w:rPr>
        <w:t>da</w:t>
      </w:r>
      <w:r w:rsidR="00D47F1D">
        <w:rPr>
          <w:sz w:val="24"/>
          <w:szCs w:val="24"/>
        </w:rPr>
        <w:t>tin</w:t>
      </w:r>
      <w:r w:rsidR="00F86AB3">
        <w:rPr>
          <w:sz w:val="24"/>
          <w:szCs w:val="24"/>
        </w:rPr>
        <w:t>g</w:t>
      </w:r>
      <w:r w:rsidR="00036093">
        <w:rPr>
          <w:sz w:val="24"/>
          <w:szCs w:val="24"/>
        </w:rPr>
        <w:t xml:space="preserve"> the</w:t>
      </w:r>
      <w:r w:rsidR="000B2D62">
        <w:rPr>
          <w:sz w:val="24"/>
          <w:szCs w:val="24"/>
        </w:rPr>
        <w:t xml:space="preserve"> </w:t>
      </w:r>
      <w:r w:rsidR="00AE0E10">
        <w:rPr>
          <w:sz w:val="24"/>
          <w:szCs w:val="24"/>
        </w:rPr>
        <w:t>we</w:t>
      </w:r>
      <w:r w:rsidR="00FC161C">
        <w:rPr>
          <w:sz w:val="24"/>
          <w:szCs w:val="24"/>
        </w:rPr>
        <w:t>bsite</w:t>
      </w:r>
      <w:r w:rsidR="005D3317">
        <w:rPr>
          <w:sz w:val="24"/>
          <w:szCs w:val="24"/>
        </w:rPr>
        <w:t>s</w:t>
      </w:r>
      <w:r w:rsidRPr="007F35C2">
        <w:rPr>
          <w:sz w:val="24"/>
          <w:szCs w:val="24"/>
        </w:rPr>
        <w:t xml:space="preserve"> and managing webinars</w:t>
      </w:r>
      <w:r w:rsidR="008337EE">
        <w:rPr>
          <w:sz w:val="24"/>
          <w:szCs w:val="24"/>
        </w:rPr>
        <w:t>.</w:t>
      </w:r>
    </w:p>
    <w:p w14:paraId="47011A75" w14:textId="4F2EACF8" w:rsidR="00C55736" w:rsidRPr="00C55736" w:rsidRDefault="008337EE" w:rsidP="00C55736">
      <w:pPr>
        <w:rPr>
          <w:sz w:val="24"/>
          <w:szCs w:val="24"/>
        </w:rPr>
      </w:pPr>
      <w:r>
        <w:rPr>
          <w:sz w:val="24"/>
          <w:szCs w:val="24"/>
        </w:rPr>
        <w:t xml:space="preserve">The EAI </w:t>
      </w:r>
      <w:r w:rsidR="00457CBC">
        <w:rPr>
          <w:sz w:val="24"/>
          <w:szCs w:val="24"/>
        </w:rPr>
        <w:t>b</w:t>
      </w:r>
      <w:r>
        <w:rPr>
          <w:sz w:val="24"/>
          <w:szCs w:val="24"/>
        </w:rPr>
        <w:t>oard will</w:t>
      </w:r>
      <w:r w:rsidR="00C55736">
        <w:rPr>
          <w:sz w:val="24"/>
          <w:szCs w:val="24"/>
        </w:rPr>
        <w:t xml:space="preserve"> support</w:t>
      </w:r>
      <w:r w:rsidR="002F4CA4">
        <w:rPr>
          <w:sz w:val="24"/>
          <w:szCs w:val="24"/>
        </w:rPr>
        <w:t xml:space="preserve"> </w:t>
      </w:r>
      <w:r w:rsidR="002D42D4">
        <w:rPr>
          <w:sz w:val="24"/>
          <w:szCs w:val="24"/>
        </w:rPr>
        <w:t>th</w:t>
      </w:r>
      <w:r w:rsidR="005C3676">
        <w:rPr>
          <w:sz w:val="24"/>
          <w:szCs w:val="24"/>
        </w:rPr>
        <w:t xml:space="preserve">e </w:t>
      </w:r>
      <w:r w:rsidR="008C6062">
        <w:rPr>
          <w:sz w:val="24"/>
          <w:szCs w:val="24"/>
        </w:rPr>
        <w:t>rol</w:t>
      </w:r>
      <w:r w:rsidR="00D84009">
        <w:rPr>
          <w:sz w:val="24"/>
          <w:szCs w:val="24"/>
        </w:rPr>
        <w:t>e</w:t>
      </w:r>
      <w:r w:rsidR="00D429DB">
        <w:rPr>
          <w:sz w:val="24"/>
          <w:szCs w:val="24"/>
        </w:rPr>
        <w:t xml:space="preserve"> ho</w:t>
      </w:r>
      <w:r w:rsidR="00A75F7B">
        <w:rPr>
          <w:sz w:val="24"/>
          <w:szCs w:val="24"/>
        </w:rPr>
        <w:t>lder</w:t>
      </w:r>
      <w:r w:rsidR="00323DA9">
        <w:rPr>
          <w:sz w:val="24"/>
          <w:szCs w:val="24"/>
        </w:rPr>
        <w:t>,</w:t>
      </w:r>
      <w:r w:rsidR="002F4CA4">
        <w:rPr>
          <w:sz w:val="24"/>
          <w:szCs w:val="24"/>
        </w:rPr>
        <w:t xml:space="preserve"> but the majority of </w:t>
      </w:r>
      <w:r w:rsidR="00E769CB">
        <w:rPr>
          <w:sz w:val="24"/>
          <w:szCs w:val="24"/>
        </w:rPr>
        <w:t>the</w:t>
      </w:r>
      <w:r w:rsidR="002F4CA4">
        <w:rPr>
          <w:sz w:val="24"/>
          <w:szCs w:val="24"/>
        </w:rPr>
        <w:t xml:space="preserve"> time the </w:t>
      </w:r>
      <w:r w:rsidR="00B976A9">
        <w:rPr>
          <w:sz w:val="24"/>
          <w:szCs w:val="24"/>
        </w:rPr>
        <w:t>individual</w:t>
      </w:r>
      <w:r w:rsidR="002F4CA4">
        <w:rPr>
          <w:sz w:val="24"/>
          <w:szCs w:val="24"/>
        </w:rPr>
        <w:t xml:space="preserve"> will be working </w:t>
      </w:r>
      <w:r w:rsidR="00E6765D">
        <w:rPr>
          <w:sz w:val="24"/>
          <w:szCs w:val="24"/>
        </w:rPr>
        <w:t>independently</w:t>
      </w:r>
      <w:r w:rsidR="00AB77A2">
        <w:rPr>
          <w:sz w:val="24"/>
          <w:szCs w:val="24"/>
        </w:rPr>
        <w:t xml:space="preserve">. </w:t>
      </w:r>
      <w:r w:rsidR="006522F6">
        <w:rPr>
          <w:sz w:val="24"/>
          <w:szCs w:val="24"/>
        </w:rPr>
        <w:t>Thi</w:t>
      </w:r>
      <w:r w:rsidR="00994BFD">
        <w:rPr>
          <w:sz w:val="24"/>
          <w:szCs w:val="24"/>
        </w:rPr>
        <w:t>s</w:t>
      </w:r>
      <w:r w:rsidR="00FB67A6">
        <w:rPr>
          <w:sz w:val="24"/>
          <w:szCs w:val="24"/>
        </w:rPr>
        <w:t xml:space="preserve"> </w:t>
      </w:r>
      <w:r w:rsidR="008268BD">
        <w:rPr>
          <w:sz w:val="24"/>
          <w:szCs w:val="24"/>
        </w:rPr>
        <w:t>req</w:t>
      </w:r>
      <w:r w:rsidR="00693898">
        <w:rPr>
          <w:sz w:val="24"/>
          <w:szCs w:val="24"/>
        </w:rPr>
        <w:t>uire</w:t>
      </w:r>
      <w:r w:rsidR="00B11A57">
        <w:rPr>
          <w:sz w:val="24"/>
          <w:szCs w:val="24"/>
        </w:rPr>
        <w:t>s</w:t>
      </w:r>
      <w:r w:rsidR="00AD56ED">
        <w:rPr>
          <w:sz w:val="24"/>
          <w:szCs w:val="24"/>
        </w:rPr>
        <w:t xml:space="preserve"> t</w:t>
      </w:r>
      <w:r w:rsidR="009017C5">
        <w:rPr>
          <w:sz w:val="24"/>
          <w:szCs w:val="24"/>
        </w:rPr>
        <w:t>he</w:t>
      </w:r>
      <w:r w:rsidR="00F73E99">
        <w:rPr>
          <w:sz w:val="24"/>
          <w:szCs w:val="24"/>
        </w:rPr>
        <w:t xml:space="preserve"> </w:t>
      </w:r>
      <w:r w:rsidR="000B4484">
        <w:rPr>
          <w:sz w:val="24"/>
          <w:szCs w:val="24"/>
        </w:rPr>
        <w:t>ability</w:t>
      </w:r>
      <w:r w:rsidR="00B17070">
        <w:rPr>
          <w:sz w:val="24"/>
          <w:szCs w:val="24"/>
        </w:rPr>
        <w:t xml:space="preserve"> to</w:t>
      </w:r>
      <w:r w:rsidR="003D6ACB">
        <w:rPr>
          <w:sz w:val="24"/>
          <w:szCs w:val="24"/>
        </w:rPr>
        <w:t xml:space="preserve"> prioritise</w:t>
      </w:r>
      <w:r w:rsidR="00830A35">
        <w:rPr>
          <w:sz w:val="24"/>
          <w:szCs w:val="24"/>
        </w:rPr>
        <w:t xml:space="preserve">, </w:t>
      </w:r>
      <w:r w:rsidR="00582095">
        <w:rPr>
          <w:sz w:val="24"/>
          <w:szCs w:val="24"/>
        </w:rPr>
        <w:t xml:space="preserve">take </w:t>
      </w:r>
      <w:r w:rsidR="00966B3D">
        <w:rPr>
          <w:sz w:val="24"/>
          <w:szCs w:val="24"/>
        </w:rPr>
        <w:t>initiative and</w:t>
      </w:r>
      <w:r w:rsidR="00DD3D59">
        <w:rPr>
          <w:sz w:val="24"/>
          <w:szCs w:val="24"/>
        </w:rPr>
        <w:t xml:space="preserve"> drive the organisation</w:t>
      </w:r>
      <w:r w:rsidR="00527C13">
        <w:rPr>
          <w:sz w:val="24"/>
          <w:szCs w:val="24"/>
        </w:rPr>
        <w:t>’</w:t>
      </w:r>
      <w:r w:rsidR="00B514D3">
        <w:rPr>
          <w:sz w:val="24"/>
          <w:szCs w:val="24"/>
        </w:rPr>
        <w:t>s</w:t>
      </w:r>
      <w:r w:rsidR="00DD3D59">
        <w:rPr>
          <w:sz w:val="24"/>
          <w:szCs w:val="24"/>
        </w:rPr>
        <w:t xml:space="preserve"> objectives</w:t>
      </w:r>
      <w:r w:rsidR="00D72EFF">
        <w:rPr>
          <w:sz w:val="24"/>
          <w:szCs w:val="24"/>
        </w:rPr>
        <w:t>.</w:t>
      </w:r>
    </w:p>
    <w:p w14:paraId="33F08A50" w14:textId="65010567" w:rsidR="00D72EFF" w:rsidRDefault="00803937" w:rsidP="00C5573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3496B">
        <w:rPr>
          <w:sz w:val="24"/>
          <w:szCs w:val="24"/>
        </w:rPr>
        <w:t xml:space="preserve"> ke</w:t>
      </w:r>
      <w:r w:rsidR="0096689F">
        <w:rPr>
          <w:sz w:val="24"/>
          <w:szCs w:val="24"/>
        </w:rPr>
        <w:t>y</w:t>
      </w:r>
      <w:r w:rsidR="00E50767">
        <w:rPr>
          <w:sz w:val="24"/>
          <w:szCs w:val="24"/>
        </w:rPr>
        <w:t xml:space="preserve"> par</w:t>
      </w:r>
      <w:r w:rsidR="009A7370">
        <w:rPr>
          <w:sz w:val="24"/>
          <w:szCs w:val="24"/>
        </w:rPr>
        <w:t xml:space="preserve">t of </w:t>
      </w:r>
      <w:r w:rsidR="00C43E5D">
        <w:rPr>
          <w:sz w:val="24"/>
          <w:szCs w:val="24"/>
        </w:rPr>
        <w:t>the role</w:t>
      </w:r>
      <w:r w:rsidR="00D03885">
        <w:rPr>
          <w:sz w:val="24"/>
          <w:szCs w:val="24"/>
        </w:rPr>
        <w:t xml:space="preserve"> is </w:t>
      </w:r>
      <w:r w:rsidR="00EF0BA7">
        <w:rPr>
          <w:sz w:val="24"/>
          <w:szCs w:val="24"/>
        </w:rPr>
        <w:t>netwo</w:t>
      </w:r>
      <w:r w:rsidR="00104800">
        <w:rPr>
          <w:sz w:val="24"/>
          <w:szCs w:val="24"/>
        </w:rPr>
        <w:t xml:space="preserve">rking </w:t>
      </w:r>
      <w:r w:rsidR="00A965C5">
        <w:rPr>
          <w:sz w:val="24"/>
          <w:szCs w:val="24"/>
        </w:rPr>
        <w:t xml:space="preserve"> a</w:t>
      </w:r>
      <w:r w:rsidR="005D1E7D">
        <w:rPr>
          <w:sz w:val="24"/>
          <w:szCs w:val="24"/>
        </w:rPr>
        <w:t>nd w</w:t>
      </w:r>
      <w:r w:rsidR="00CA52F8">
        <w:rPr>
          <w:sz w:val="24"/>
          <w:szCs w:val="24"/>
        </w:rPr>
        <w:t>orki</w:t>
      </w:r>
      <w:r w:rsidR="00676182">
        <w:rPr>
          <w:sz w:val="24"/>
          <w:szCs w:val="24"/>
        </w:rPr>
        <w:t>ng i</w:t>
      </w:r>
      <w:r w:rsidR="00E848BE">
        <w:rPr>
          <w:sz w:val="24"/>
          <w:szCs w:val="24"/>
        </w:rPr>
        <w:t>n</w:t>
      </w:r>
      <w:r w:rsidR="00366049">
        <w:rPr>
          <w:sz w:val="24"/>
          <w:szCs w:val="24"/>
        </w:rPr>
        <w:t xml:space="preserve"> pa</w:t>
      </w:r>
      <w:r w:rsidR="00665898">
        <w:rPr>
          <w:sz w:val="24"/>
          <w:szCs w:val="24"/>
        </w:rPr>
        <w:t>rtner</w:t>
      </w:r>
      <w:r w:rsidR="004436D7">
        <w:rPr>
          <w:sz w:val="24"/>
          <w:szCs w:val="24"/>
        </w:rPr>
        <w:t>ship</w:t>
      </w:r>
      <w:r w:rsidR="00471D6F">
        <w:rPr>
          <w:sz w:val="24"/>
          <w:szCs w:val="24"/>
        </w:rPr>
        <w:t xml:space="preserve"> to d</w:t>
      </w:r>
      <w:r w:rsidR="004806D1">
        <w:rPr>
          <w:sz w:val="24"/>
          <w:szCs w:val="24"/>
        </w:rPr>
        <w:t>eliv</w:t>
      </w:r>
      <w:r w:rsidR="00DF4E71">
        <w:rPr>
          <w:sz w:val="24"/>
          <w:szCs w:val="24"/>
        </w:rPr>
        <w:t>er</w:t>
      </w:r>
      <w:r w:rsidR="00816256">
        <w:rPr>
          <w:sz w:val="24"/>
          <w:szCs w:val="24"/>
        </w:rPr>
        <w:t xml:space="preserve"> </w:t>
      </w:r>
      <w:r w:rsidR="00E00C1E">
        <w:rPr>
          <w:sz w:val="24"/>
          <w:szCs w:val="24"/>
        </w:rPr>
        <w:t>the</w:t>
      </w:r>
      <w:r w:rsidR="009D6B94">
        <w:rPr>
          <w:sz w:val="24"/>
          <w:szCs w:val="24"/>
        </w:rPr>
        <w:t xml:space="preserve"> dif</w:t>
      </w:r>
      <w:r w:rsidR="008461A3">
        <w:rPr>
          <w:sz w:val="24"/>
          <w:szCs w:val="24"/>
        </w:rPr>
        <w:t>ferent</w:t>
      </w:r>
      <w:r w:rsidR="00F236FB">
        <w:rPr>
          <w:sz w:val="24"/>
          <w:szCs w:val="24"/>
        </w:rPr>
        <w:t xml:space="preserve"> EA</w:t>
      </w:r>
      <w:r w:rsidR="002161A5">
        <w:rPr>
          <w:sz w:val="24"/>
          <w:szCs w:val="24"/>
        </w:rPr>
        <w:t>I</w:t>
      </w:r>
      <w:r w:rsidR="009900EE">
        <w:rPr>
          <w:sz w:val="24"/>
          <w:szCs w:val="24"/>
        </w:rPr>
        <w:t xml:space="preserve"> </w:t>
      </w:r>
      <w:r w:rsidR="0057037E">
        <w:rPr>
          <w:sz w:val="24"/>
          <w:szCs w:val="24"/>
        </w:rPr>
        <w:t>products</w:t>
      </w:r>
      <w:r w:rsidR="00BD5A45">
        <w:rPr>
          <w:sz w:val="24"/>
          <w:szCs w:val="24"/>
        </w:rPr>
        <w:t xml:space="preserve"> </w:t>
      </w:r>
      <w:r w:rsidR="008928AF">
        <w:rPr>
          <w:sz w:val="24"/>
          <w:szCs w:val="24"/>
        </w:rPr>
        <w:t>throu</w:t>
      </w:r>
      <w:r w:rsidR="00AF22AB">
        <w:rPr>
          <w:sz w:val="24"/>
          <w:szCs w:val="24"/>
        </w:rPr>
        <w:t>gho</w:t>
      </w:r>
      <w:r w:rsidR="00CA702A">
        <w:rPr>
          <w:sz w:val="24"/>
          <w:szCs w:val="24"/>
        </w:rPr>
        <w:t>ut the</w:t>
      </w:r>
      <w:r w:rsidR="0044652E">
        <w:rPr>
          <w:sz w:val="24"/>
          <w:szCs w:val="24"/>
        </w:rPr>
        <w:t xml:space="preserve"> U</w:t>
      </w:r>
      <w:r w:rsidR="006D28FB">
        <w:rPr>
          <w:sz w:val="24"/>
          <w:szCs w:val="24"/>
        </w:rPr>
        <w:t>K a</w:t>
      </w:r>
      <w:r w:rsidR="00B5451E">
        <w:rPr>
          <w:sz w:val="24"/>
          <w:szCs w:val="24"/>
        </w:rPr>
        <w:t>nd w</w:t>
      </w:r>
      <w:r w:rsidR="00441AAA">
        <w:rPr>
          <w:sz w:val="24"/>
          <w:szCs w:val="24"/>
        </w:rPr>
        <w:t xml:space="preserve">ith </w:t>
      </w:r>
      <w:r w:rsidR="00855E81">
        <w:rPr>
          <w:sz w:val="24"/>
          <w:szCs w:val="24"/>
        </w:rPr>
        <w:t>Eur</w:t>
      </w:r>
      <w:r w:rsidR="00FD36BC">
        <w:rPr>
          <w:sz w:val="24"/>
          <w:szCs w:val="24"/>
        </w:rPr>
        <w:t>opea</w:t>
      </w:r>
      <w:r w:rsidR="00586CF9">
        <w:rPr>
          <w:sz w:val="24"/>
          <w:szCs w:val="24"/>
        </w:rPr>
        <w:t>n c</w:t>
      </w:r>
      <w:r w:rsidR="00655AB2">
        <w:rPr>
          <w:sz w:val="24"/>
          <w:szCs w:val="24"/>
        </w:rPr>
        <w:t>o</w:t>
      </w:r>
      <w:r w:rsidR="00503BC6">
        <w:rPr>
          <w:sz w:val="24"/>
          <w:szCs w:val="24"/>
        </w:rPr>
        <w:t>lle</w:t>
      </w:r>
      <w:r w:rsidR="003E3EA0">
        <w:rPr>
          <w:sz w:val="24"/>
          <w:szCs w:val="24"/>
        </w:rPr>
        <w:t>ag</w:t>
      </w:r>
      <w:r w:rsidR="00132EA2">
        <w:rPr>
          <w:sz w:val="24"/>
          <w:szCs w:val="24"/>
        </w:rPr>
        <w:t>ues</w:t>
      </w:r>
      <w:r w:rsidR="00521ED0">
        <w:rPr>
          <w:sz w:val="24"/>
          <w:szCs w:val="24"/>
        </w:rPr>
        <w:t xml:space="preserve">. </w:t>
      </w:r>
      <w:r w:rsidR="002F631D">
        <w:rPr>
          <w:sz w:val="24"/>
          <w:szCs w:val="24"/>
        </w:rPr>
        <w:t>T</w:t>
      </w:r>
      <w:r w:rsidR="0046714E">
        <w:rPr>
          <w:sz w:val="24"/>
          <w:szCs w:val="24"/>
        </w:rPr>
        <w:t>he i</w:t>
      </w:r>
      <w:r w:rsidR="00F930A5">
        <w:rPr>
          <w:sz w:val="24"/>
          <w:szCs w:val="24"/>
        </w:rPr>
        <w:t>ndiv</w:t>
      </w:r>
      <w:r w:rsidR="00B71B4B">
        <w:rPr>
          <w:sz w:val="24"/>
          <w:szCs w:val="24"/>
        </w:rPr>
        <w:t>idual w</w:t>
      </w:r>
      <w:r w:rsidR="00E445A1">
        <w:rPr>
          <w:sz w:val="24"/>
          <w:szCs w:val="24"/>
        </w:rPr>
        <w:t>ill re</w:t>
      </w:r>
      <w:r w:rsidR="00353B26">
        <w:rPr>
          <w:sz w:val="24"/>
          <w:szCs w:val="24"/>
        </w:rPr>
        <w:t>qui</w:t>
      </w:r>
      <w:r w:rsidR="00D651AE">
        <w:rPr>
          <w:sz w:val="24"/>
          <w:szCs w:val="24"/>
        </w:rPr>
        <w:t>re</w:t>
      </w:r>
      <w:r w:rsidR="0038694A">
        <w:rPr>
          <w:sz w:val="24"/>
          <w:szCs w:val="24"/>
        </w:rPr>
        <w:t xml:space="preserve"> good</w:t>
      </w:r>
      <w:r w:rsidR="006445C1">
        <w:rPr>
          <w:sz w:val="24"/>
          <w:szCs w:val="24"/>
        </w:rPr>
        <w:t xml:space="preserve"> peopl</w:t>
      </w:r>
      <w:r w:rsidR="00B2643A">
        <w:rPr>
          <w:sz w:val="24"/>
          <w:szCs w:val="24"/>
        </w:rPr>
        <w:t>e</w:t>
      </w:r>
      <w:r w:rsidR="00122E5F">
        <w:rPr>
          <w:sz w:val="24"/>
          <w:szCs w:val="24"/>
        </w:rPr>
        <w:t xml:space="preserve"> </w:t>
      </w:r>
      <w:r w:rsidR="002219C5">
        <w:rPr>
          <w:sz w:val="24"/>
          <w:szCs w:val="24"/>
        </w:rPr>
        <w:t>a</w:t>
      </w:r>
      <w:r w:rsidR="000304E1">
        <w:rPr>
          <w:sz w:val="24"/>
          <w:szCs w:val="24"/>
        </w:rPr>
        <w:t xml:space="preserve">nd </w:t>
      </w:r>
      <w:r w:rsidR="0001644A">
        <w:rPr>
          <w:sz w:val="24"/>
          <w:szCs w:val="24"/>
        </w:rPr>
        <w:t>diplomac</w:t>
      </w:r>
      <w:r w:rsidR="00CC0BCE">
        <w:rPr>
          <w:sz w:val="24"/>
          <w:szCs w:val="24"/>
        </w:rPr>
        <w:t>y</w:t>
      </w:r>
      <w:r w:rsidR="0001644A">
        <w:rPr>
          <w:sz w:val="24"/>
          <w:szCs w:val="24"/>
        </w:rPr>
        <w:t xml:space="preserve"> </w:t>
      </w:r>
      <w:r w:rsidR="00122E5F">
        <w:rPr>
          <w:sz w:val="24"/>
          <w:szCs w:val="24"/>
        </w:rPr>
        <w:t>ski</w:t>
      </w:r>
      <w:r w:rsidR="00E75E8F">
        <w:rPr>
          <w:sz w:val="24"/>
          <w:szCs w:val="24"/>
        </w:rPr>
        <w:t>lls</w:t>
      </w:r>
      <w:r w:rsidR="00482F5F">
        <w:rPr>
          <w:sz w:val="24"/>
          <w:szCs w:val="24"/>
        </w:rPr>
        <w:t xml:space="preserve"> </w:t>
      </w:r>
      <w:r w:rsidR="005404D5">
        <w:rPr>
          <w:sz w:val="24"/>
          <w:szCs w:val="24"/>
        </w:rPr>
        <w:t xml:space="preserve">as </w:t>
      </w:r>
      <w:r w:rsidR="004A4E11">
        <w:rPr>
          <w:sz w:val="24"/>
          <w:szCs w:val="24"/>
        </w:rPr>
        <w:t xml:space="preserve">well </w:t>
      </w:r>
      <w:r w:rsidR="00B20F3F">
        <w:rPr>
          <w:sz w:val="24"/>
          <w:szCs w:val="24"/>
        </w:rPr>
        <w:t>as being</w:t>
      </w:r>
      <w:r w:rsidR="006A6742">
        <w:rPr>
          <w:sz w:val="24"/>
          <w:szCs w:val="24"/>
        </w:rPr>
        <w:t xml:space="preserve"> </w:t>
      </w:r>
      <w:r w:rsidR="00701AB8">
        <w:rPr>
          <w:sz w:val="24"/>
          <w:szCs w:val="24"/>
        </w:rPr>
        <w:t>culturally</w:t>
      </w:r>
      <w:r w:rsidR="00FE7E8E">
        <w:rPr>
          <w:sz w:val="24"/>
          <w:szCs w:val="24"/>
        </w:rPr>
        <w:t xml:space="preserve"> </w:t>
      </w:r>
      <w:r w:rsidR="00305D55">
        <w:rPr>
          <w:sz w:val="24"/>
          <w:szCs w:val="24"/>
        </w:rPr>
        <w:t>sens</w:t>
      </w:r>
      <w:r w:rsidR="00D46569">
        <w:rPr>
          <w:sz w:val="24"/>
          <w:szCs w:val="24"/>
        </w:rPr>
        <w:t>iti</w:t>
      </w:r>
      <w:r w:rsidR="00C31DD3">
        <w:rPr>
          <w:sz w:val="24"/>
          <w:szCs w:val="24"/>
        </w:rPr>
        <w:t>ve</w:t>
      </w:r>
      <w:r w:rsidR="00AB3001">
        <w:rPr>
          <w:sz w:val="24"/>
          <w:szCs w:val="24"/>
        </w:rPr>
        <w:t xml:space="preserve"> an</w:t>
      </w:r>
      <w:r w:rsidR="00E4153F">
        <w:rPr>
          <w:sz w:val="24"/>
          <w:szCs w:val="24"/>
        </w:rPr>
        <w:t>d awa</w:t>
      </w:r>
      <w:r w:rsidR="00865DA4">
        <w:rPr>
          <w:sz w:val="24"/>
          <w:szCs w:val="24"/>
        </w:rPr>
        <w:t>re</w:t>
      </w:r>
      <w:r w:rsidR="00E94F99">
        <w:rPr>
          <w:sz w:val="24"/>
          <w:szCs w:val="24"/>
        </w:rPr>
        <w:t xml:space="preserve"> </w:t>
      </w:r>
      <w:r w:rsidR="008434F9">
        <w:rPr>
          <w:sz w:val="24"/>
          <w:szCs w:val="24"/>
        </w:rPr>
        <w:t xml:space="preserve">of </w:t>
      </w:r>
      <w:r w:rsidR="00A4258C">
        <w:rPr>
          <w:sz w:val="24"/>
          <w:szCs w:val="24"/>
        </w:rPr>
        <w:t>diff</w:t>
      </w:r>
      <w:r w:rsidR="0063329B">
        <w:rPr>
          <w:sz w:val="24"/>
          <w:szCs w:val="24"/>
        </w:rPr>
        <w:t>erent</w:t>
      </w:r>
      <w:r w:rsidR="004622CC">
        <w:rPr>
          <w:sz w:val="24"/>
          <w:szCs w:val="24"/>
        </w:rPr>
        <w:t xml:space="preserve"> </w:t>
      </w:r>
      <w:r w:rsidR="002F7823">
        <w:rPr>
          <w:sz w:val="24"/>
          <w:szCs w:val="24"/>
        </w:rPr>
        <w:t xml:space="preserve">ways </w:t>
      </w:r>
      <w:r w:rsidR="008B09C3">
        <w:rPr>
          <w:sz w:val="24"/>
          <w:szCs w:val="24"/>
        </w:rPr>
        <w:t>of wo</w:t>
      </w:r>
      <w:r w:rsidR="007A19FC">
        <w:rPr>
          <w:sz w:val="24"/>
          <w:szCs w:val="24"/>
        </w:rPr>
        <w:t>rkin</w:t>
      </w:r>
      <w:r w:rsidR="00EE2E97">
        <w:rPr>
          <w:sz w:val="24"/>
          <w:szCs w:val="24"/>
        </w:rPr>
        <w:t>g</w:t>
      </w:r>
      <w:r w:rsidR="00742C14">
        <w:rPr>
          <w:sz w:val="24"/>
          <w:szCs w:val="24"/>
        </w:rPr>
        <w:t>.</w:t>
      </w:r>
    </w:p>
    <w:p w14:paraId="2AA26C5A" w14:textId="23967F4B" w:rsidR="00D15F4D" w:rsidRDefault="00234EBC" w:rsidP="00C55736">
      <w:pPr>
        <w:rPr>
          <w:sz w:val="24"/>
          <w:szCs w:val="24"/>
        </w:rPr>
      </w:pPr>
      <w:r>
        <w:rPr>
          <w:sz w:val="24"/>
          <w:szCs w:val="24"/>
        </w:rPr>
        <w:t>Kno</w:t>
      </w:r>
      <w:r w:rsidR="00A97F8A">
        <w:rPr>
          <w:sz w:val="24"/>
          <w:szCs w:val="24"/>
        </w:rPr>
        <w:t>wle</w:t>
      </w:r>
      <w:r w:rsidR="006973B4">
        <w:rPr>
          <w:sz w:val="24"/>
          <w:szCs w:val="24"/>
        </w:rPr>
        <w:t xml:space="preserve">dge </w:t>
      </w:r>
      <w:r w:rsidR="0046072A">
        <w:rPr>
          <w:sz w:val="24"/>
          <w:szCs w:val="24"/>
        </w:rPr>
        <w:t xml:space="preserve">and </w:t>
      </w:r>
      <w:r w:rsidR="0094298C">
        <w:rPr>
          <w:sz w:val="24"/>
          <w:szCs w:val="24"/>
        </w:rPr>
        <w:t>understanding</w:t>
      </w:r>
      <w:r w:rsidR="00484CA5">
        <w:rPr>
          <w:sz w:val="24"/>
          <w:szCs w:val="24"/>
        </w:rPr>
        <w:t xml:space="preserve"> </w:t>
      </w:r>
      <w:r w:rsidR="00CF216B">
        <w:rPr>
          <w:sz w:val="24"/>
          <w:szCs w:val="24"/>
        </w:rPr>
        <w:t>of th</w:t>
      </w:r>
      <w:r w:rsidR="00656124">
        <w:rPr>
          <w:sz w:val="24"/>
          <w:szCs w:val="24"/>
        </w:rPr>
        <w:t>e</w:t>
      </w:r>
      <w:r w:rsidR="00314D29">
        <w:rPr>
          <w:sz w:val="24"/>
          <w:szCs w:val="24"/>
        </w:rPr>
        <w:t xml:space="preserve"> protected landscape and wider environmental</w:t>
      </w:r>
      <w:r w:rsidR="00656124">
        <w:rPr>
          <w:sz w:val="24"/>
          <w:szCs w:val="24"/>
        </w:rPr>
        <w:t xml:space="preserve"> sec</w:t>
      </w:r>
      <w:r w:rsidR="001777F8">
        <w:rPr>
          <w:sz w:val="24"/>
          <w:szCs w:val="24"/>
        </w:rPr>
        <w:t xml:space="preserve">tor </w:t>
      </w:r>
      <w:r w:rsidR="00F154D9">
        <w:rPr>
          <w:sz w:val="24"/>
          <w:szCs w:val="24"/>
        </w:rPr>
        <w:t>are</w:t>
      </w:r>
      <w:r w:rsidR="0084228B">
        <w:rPr>
          <w:sz w:val="24"/>
          <w:szCs w:val="24"/>
        </w:rPr>
        <w:t xml:space="preserve"> </w:t>
      </w:r>
      <w:r w:rsidR="006E5A0A">
        <w:rPr>
          <w:sz w:val="24"/>
          <w:szCs w:val="24"/>
        </w:rPr>
        <w:t>im</w:t>
      </w:r>
      <w:r w:rsidR="001E03D8">
        <w:rPr>
          <w:sz w:val="24"/>
          <w:szCs w:val="24"/>
        </w:rPr>
        <w:t>port</w:t>
      </w:r>
      <w:r w:rsidR="009A2E65">
        <w:rPr>
          <w:sz w:val="24"/>
          <w:szCs w:val="24"/>
        </w:rPr>
        <w:t>ant</w:t>
      </w:r>
      <w:r w:rsidR="001F3923">
        <w:rPr>
          <w:sz w:val="24"/>
          <w:szCs w:val="24"/>
        </w:rPr>
        <w:t>.</w:t>
      </w:r>
    </w:p>
    <w:p w14:paraId="77E70A15" w14:textId="7C71AF4C" w:rsidR="006E1C61" w:rsidRDefault="00A5521A" w:rsidP="00C11C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process</w:t>
      </w:r>
    </w:p>
    <w:p w14:paraId="5A61961F" w14:textId="77777777" w:rsidR="00170953" w:rsidRPr="00170953" w:rsidRDefault="00A5521A" w:rsidP="0017095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70953">
        <w:rPr>
          <w:sz w:val="24"/>
          <w:szCs w:val="24"/>
        </w:rPr>
        <w:t>C</w:t>
      </w:r>
      <w:r w:rsidR="008858EA" w:rsidRPr="00170953">
        <w:rPr>
          <w:sz w:val="24"/>
          <w:szCs w:val="24"/>
        </w:rPr>
        <w:t>V</w:t>
      </w:r>
      <w:r w:rsidRPr="00170953">
        <w:rPr>
          <w:sz w:val="24"/>
          <w:szCs w:val="24"/>
        </w:rPr>
        <w:t xml:space="preserve"> showing your experience in relation to the person </w:t>
      </w:r>
      <w:r w:rsidR="002E4183" w:rsidRPr="00170953">
        <w:rPr>
          <w:sz w:val="24"/>
          <w:szCs w:val="24"/>
        </w:rPr>
        <w:t>spec</w:t>
      </w:r>
      <w:r w:rsidR="0088351A" w:rsidRPr="00170953">
        <w:rPr>
          <w:sz w:val="24"/>
          <w:szCs w:val="24"/>
        </w:rPr>
        <w:t>if</w:t>
      </w:r>
      <w:r w:rsidR="009130FC" w:rsidRPr="00170953">
        <w:rPr>
          <w:sz w:val="24"/>
          <w:szCs w:val="24"/>
        </w:rPr>
        <w:t>icat</w:t>
      </w:r>
      <w:r w:rsidR="00F11A2B" w:rsidRPr="00170953">
        <w:rPr>
          <w:sz w:val="24"/>
          <w:szCs w:val="24"/>
        </w:rPr>
        <w:t>ion</w:t>
      </w:r>
      <w:r w:rsidR="00A738A3" w:rsidRPr="00170953">
        <w:rPr>
          <w:sz w:val="24"/>
          <w:szCs w:val="24"/>
        </w:rPr>
        <w:t>.</w:t>
      </w:r>
    </w:p>
    <w:p w14:paraId="519AA79A" w14:textId="77777777" w:rsidR="00170953" w:rsidRPr="00170953" w:rsidRDefault="008858EA" w:rsidP="00E670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70953">
        <w:rPr>
          <w:sz w:val="24"/>
          <w:szCs w:val="24"/>
        </w:rPr>
        <w:t>A concise proposal</w:t>
      </w:r>
      <w:r w:rsidR="00E650F7" w:rsidRPr="00170953">
        <w:rPr>
          <w:sz w:val="24"/>
          <w:szCs w:val="24"/>
        </w:rPr>
        <w:t xml:space="preserve"> of two</w:t>
      </w:r>
      <w:r w:rsidR="00EF42BB" w:rsidRPr="00170953">
        <w:rPr>
          <w:sz w:val="24"/>
          <w:szCs w:val="24"/>
        </w:rPr>
        <w:t xml:space="preserve"> pages</w:t>
      </w:r>
      <w:r w:rsidRPr="00170953">
        <w:rPr>
          <w:sz w:val="24"/>
          <w:szCs w:val="24"/>
        </w:rPr>
        <w:t xml:space="preserve"> presented in letter format on how you would approach the running of the organisation and delivering the tasks identified and </w:t>
      </w:r>
      <w:r w:rsidR="00306897" w:rsidRPr="00170953">
        <w:rPr>
          <w:sz w:val="24"/>
          <w:szCs w:val="24"/>
        </w:rPr>
        <w:t>outlining</w:t>
      </w:r>
      <w:r w:rsidRPr="00170953">
        <w:rPr>
          <w:sz w:val="24"/>
          <w:szCs w:val="24"/>
        </w:rPr>
        <w:t xml:space="preserve"> your experience in doing this in past roles. </w:t>
      </w:r>
      <w:r w:rsidR="003D37ED" w:rsidRPr="00170953">
        <w:rPr>
          <w:sz w:val="24"/>
          <w:szCs w:val="24"/>
        </w:rPr>
        <w:t>Please give an indicati</w:t>
      </w:r>
      <w:r w:rsidR="00CE144B" w:rsidRPr="00170953">
        <w:rPr>
          <w:sz w:val="24"/>
          <w:szCs w:val="24"/>
        </w:rPr>
        <w:t>o</w:t>
      </w:r>
      <w:r w:rsidR="003D37ED" w:rsidRPr="00170953">
        <w:rPr>
          <w:sz w:val="24"/>
          <w:szCs w:val="24"/>
        </w:rPr>
        <w:t>n of an hourly rate within this</w:t>
      </w:r>
      <w:r w:rsidR="006D0259" w:rsidRPr="00170953">
        <w:rPr>
          <w:sz w:val="24"/>
          <w:szCs w:val="24"/>
        </w:rPr>
        <w:t xml:space="preserve"> </w:t>
      </w:r>
      <w:r w:rsidR="00CE144B" w:rsidRPr="00170953">
        <w:rPr>
          <w:sz w:val="24"/>
          <w:szCs w:val="24"/>
        </w:rPr>
        <w:t>proposal</w:t>
      </w:r>
      <w:r w:rsidR="00170953" w:rsidRPr="00170953">
        <w:rPr>
          <w:sz w:val="24"/>
          <w:szCs w:val="24"/>
        </w:rPr>
        <w:t>.</w:t>
      </w:r>
    </w:p>
    <w:p w14:paraId="2363BB97" w14:textId="7554CF1E" w:rsidR="008C7119" w:rsidRPr="00170953" w:rsidRDefault="008C7119" w:rsidP="00E670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70953">
        <w:rPr>
          <w:sz w:val="24"/>
          <w:szCs w:val="24"/>
        </w:rPr>
        <w:t xml:space="preserve">The submission must arrive no later than 12 noon on Friday 28th </w:t>
      </w:r>
      <w:r w:rsidR="00F4539F" w:rsidRPr="00170953">
        <w:rPr>
          <w:sz w:val="24"/>
          <w:szCs w:val="24"/>
        </w:rPr>
        <w:t>February</w:t>
      </w:r>
      <w:r w:rsidRPr="00170953">
        <w:rPr>
          <w:sz w:val="24"/>
          <w:szCs w:val="24"/>
        </w:rPr>
        <w:t xml:space="preserve"> 20</w:t>
      </w:r>
      <w:r w:rsidR="00F4539F" w:rsidRPr="00170953">
        <w:rPr>
          <w:sz w:val="24"/>
          <w:szCs w:val="24"/>
        </w:rPr>
        <w:t>25</w:t>
      </w:r>
      <w:r w:rsidRPr="00170953">
        <w:rPr>
          <w:sz w:val="24"/>
          <w:szCs w:val="24"/>
        </w:rPr>
        <w:t xml:space="preserve">. Tenders or additional information received after the deadline will not be considered unless explicitly requested by the </w:t>
      </w:r>
      <w:r w:rsidR="00F4539F" w:rsidRPr="00170953">
        <w:rPr>
          <w:sz w:val="24"/>
          <w:szCs w:val="24"/>
        </w:rPr>
        <w:t>Chair</w:t>
      </w:r>
      <w:r w:rsidR="0067509C" w:rsidRPr="00170953">
        <w:rPr>
          <w:sz w:val="24"/>
          <w:szCs w:val="24"/>
        </w:rPr>
        <w:t>.</w:t>
      </w:r>
    </w:p>
    <w:p w14:paraId="573EDC0D" w14:textId="0CFD2806" w:rsidR="006E1C61" w:rsidRDefault="0098532C" w:rsidP="00C11C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Tender </w:t>
      </w:r>
      <w:r w:rsidR="006E1C61">
        <w:rPr>
          <w:b/>
          <w:bCs/>
          <w:sz w:val="24"/>
          <w:szCs w:val="24"/>
        </w:rPr>
        <w:t>Selection Criteria</w:t>
      </w:r>
    </w:p>
    <w:p w14:paraId="3357CA86" w14:textId="77777777" w:rsidR="006E1C61" w:rsidRPr="006E1C61" w:rsidRDefault="006E1C61" w:rsidP="006E1C61">
      <w:pPr>
        <w:rPr>
          <w:b/>
          <w:bCs/>
          <w:sz w:val="24"/>
          <w:szCs w:val="24"/>
        </w:rPr>
      </w:pPr>
      <w:r w:rsidRPr="00A24B74">
        <w:rPr>
          <w:sz w:val="24"/>
          <w:szCs w:val="24"/>
        </w:rPr>
        <w:t>Th</w:t>
      </w:r>
      <w:r w:rsidRPr="000A2D65">
        <w:rPr>
          <w:sz w:val="24"/>
          <w:szCs w:val="24"/>
        </w:rPr>
        <w:t xml:space="preserve">e proposals will be assessed against the following criteria: </w:t>
      </w:r>
    </w:p>
    <w:p w14:paraId="2DF101B5" w14:textId="757407CB" w:rsidR="006E1C61" w:rsidRPr="00E67063" w:rsidRDefault="00DF148D" w:rsidP="00E6706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6E1C61" w:rsidRPr="00E67063">
        <w:rPr>
          <w:sz w:val="24"/>
          <w:szCs w:val="24"/>
        </w:rPr>
        <w:t xml:space="preserve">xperience in providing similar services to similar </w:t>
      </w:r>
      <w:r w:rsidR="008858EA" w:rsidRPr="00E67063">
        <w:rPr>
          <w:sz w:val="24"/>
          <w:szCs w:val="24"/>
        </w:rPr>
        <w:t>networks.</w:t>
      </w:r>
      <w:r w:rsidR="006E1C61" w:rsidRPr="00E67063">
        <w:rPr>
          <w:sz w:val="24"/>
          <w:szCs w:val="24"/>
        </w:rPr>
        <w:t xml:space="preserve"> </w:t>
      </w:r>
    </w:p>
    <w:p w14:paraId="11DB4B48" w14:textId="0784E9CA" w:rsidR="006E1C61" w:rsidRPr="00E67063" w:rsidRDefault="00DF148D" w:rsidP="00E6706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E1C61" w:rsidRPr="00E67063">
        <w:rPr>
          <w:sz w:val="24"/>
          <w:szCs w:val="24"/>
        </w:rPr>
        <w:t xml:space="preserve">ompetence in relationship </w:t>
      </w:r>
      <w:r w:rsidR="008858EA" w:rsidRPr="00E67063">
        <w:rPr>
          <w:sz w:val="24"/>
          <w:szCs w:val="24"/>
        </w:rPr>
        <w:t>management.</w:t>
      </w:r>
      <w:r w:rsidR="006E1C61" w:rsidRPr="00E67063">
        <w:rPr>
          <w:sz w:val="24"/>
          <w:szCs w:val="24"/>
        </w:rPr>
        <w:t xml:space="preserve"> </w:t>
      </w:r>
    </w:p>
    <w:p w14:paraId="24E3CA6C" w14:textId="3675EF90" w:rsidR="006E1C61" w:rsidRPr="00E67063" w:rsidRDefault="00DF148D" w:rsidP="00E6706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6E1C61" w:rsidRPr="00E67063">
        <w:rPr>
          <w:sz w:val="24"/>
          <w:szCs w:val="24"/>
        </w:rPr>
        <w:t xml:space="preserve">n appraisal of the quality of </w:t>
      </w:r>
      <w:r w:rsidR="00306897" w:rsidRPr="00E67063">
        <w:rPr>
          <w:sz w:val="24"/>
          <w:szCs w:val="24"/>
        </w:rPr>
        <w:t>communications.</w:t>
      </w:r>
      <w:r w:rsidR="006E1C61" w:rsidRPr="00E67063">
        <w:rPr>
          <w:sz w:val="24"/>
          <w:szCs w:val="24"/>
        </w:rPr>
        <w:t xml:space="preserve"> </w:t>
      </w:r>
    </w:p>
    <w:p w14:paraId="51D94CBA" w14:textId="383F037A" w:rsidR="006E1C61" w:rsidRPr="00E67063" w:rsidRDefault="00DF148D" w:rsidP="00E6706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E1C61" w:rsidRPr="00E67063">
        <w:rPr>
          <w:sz w:val="24"/>
          <w:szCs w:val="24"/>
        </w:rPr>
        <w:t xml:space="preserve">lanning and organisational skills of meetings and </w:t>
      </w:r>
      <w:r w:rsidR="00306897" w:rsidRPr="00E67063">
        <w:rPr>
          <w:sz w:val="24"/>
          <w:szCs w:val="24"/>
        </w:rPr>
        <w:t>events.</w:t>
      </w:r>
    </w:p>
    <w:p w14:paraId="2454A5C5" w14:textId="013E1EA3" w:rsidR="006E1C61" w:rsidRPr="00E67063" w:rsidRDefault="00DF148D" w:rsidP="00E6706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6E1C61" w:rsidRPr="00E67063">
        <w:rPr>
          <w:sz w:val="24"/>
          <w:szCs w:val="24"/>
        </w:rPr>
        <w:t xml:space="preserve">deas for moving the work and activities of EAI forward. </w:t>
      </w:r>
    </w:p>
    <w:p w14:paraId="65BB7BE8" w14:textId="33B9B5AE" w:rsidR="00A5521A" w:rsidRPr="00E67063" w:rsidRDefault="00DF148D" w:rsidP="00E6706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A5521A" w:rsidRPr="00E67063">
        <w:rPr>
          <w:sz w:val="24"/>
          <w:szCs w:val="24"/>
        </w:rPr>
        <w:t xml:space="preserve">alue for </w:t>
      </w:r>
      <w:r w:rsidR="00306897" w:rsidRPr="00E67063">
        <w:rPr>
          <w:sz w:val="24"/>
          <w:szCs w:val="24"/>
        </w:rPr>
        <w:t>money</w:t>
      </w:r>
      <w:r w:rsidR="00147193" w:rsidRPr="00E67063">
        <w:rPr>
          <w:sz w:val="24"/>
          <w:szCs w:val="24"/>
        </w:rPr>
        <w:t xml:space="preserve"> including hourly rate</w:t>
      </w:r>
      <w:r w:rsidR="008337EE" w:rsidRPr="00E67063">
        <w:rPr>
          <w:sz w:val="24"/>
          <w:szCs w:val="24"/>
        </w:rPr>
        <w:t>.</w:t>
      </w:r>
    </w:p>
    <w:p w14:paraId="57ED7F4A" w14:textId="77777777" w:rsidR="001323B6" w:rsidRDefault="001323B6" w:rsidP="00A5521A">
      <w:pPr>
        <w:rPr>
          <w:sz w:val="24"/>
          <w:szCs w:val="24"/>
        </w:rPr>
      </w:pPr>
    </w:p>
    <w:p w14:paraId="55ACD51D" w14:textId="656B27A3" w:rsidR="003D1EF5" w:rsidRDefault="003D1EF5" w:rsidP="00A5521A">
      <w:pPr>
        <w:rPr>
          <w:sz w:val="24"/>
          <w:szCs w:val="24"/>
        </w:rPr>
      </w:pPr>
      <w:r>
        <w:rPr>
          <w:sz w:val="24"/>
          <w:szCs w:val="24"/>
        </w:rPr>
        <w:t>Please send</w:t>
      </w:r>
      <w:r w:rsidR="001323B6">
        <w:rPr>
          <w:sz w:val="24"/>
          <w:szCs w:val="24"/>
        </w:rPr>
        <w:t xml:space="preserve"> queries and</w:t>
      </w:r>
      <w:r>
        <w:rPr>
          <w:sz w:val="24"/>
          <w:szCs w:val="24"/>
        </w:rPr>
        <w:t xml:space="preserve"> applications to:</w:t>
      </w:r>
    </w:p>
    <w:p w14:paraId="3798FD48" w14:textId="5E64851A" w:rsidR="003D1EF5" w:rsidRDefault="00A774E1" w:rsidP="00A5521A">
      <w:hyperlink r:id="rId13" w:history="1">
        <w:r w:rsidRPr="002A3FAE">
          <w:rPr>
            <w:rStyle w:val="Hyperlink"/>
            <w:sz w:val="24"/>
            <w:szCs w:val="24"/>
          </w:rPr>
          <w:t>Anita.Prosser@europarc-ai.org</w:t>
        </w:r>
      </w:hyperlink>
    </w:p>
    <w:p w14:paraId="7070A97F" w14:textId="77777777" w:rsidR="00E67063" w:rsidRDefault="00E67063" w:rsidP="00A5521A">
      <w:pPr>
        <w:rPr>
          <w:sz w:val="24"/>
          <w:szCs w:val="24"/>
        </w:rPr>
      </w:pPr>
    </w:p>
    <w:p w14:paraId="1AB0818A" w14:textId="5585FFAE" w:rsidR="00A774E1" w:rsidRDefault="00A774E1" w:rsidP="00A552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Timescales</w:t>
      </w:r>
      <w:r w:rsidR="00FE788F">
        <w:rPr>
          <w:b/>
          <w:bCs/>
          <w:sz w:val="24"/>
          <w:szCs w:val="24"/>
        </w:rPr>
        <w:t xml:space="preserve"> for Tendering and appointment</w:t>
      </w:r>
    </w:p>
    <w:p w14:paraId="4A482C2C" w14:textId="4F22CD74" w:rsidR="00AE7762" w:rsidRPr="00AE7762" w:rsidRDefault="00AE7762" w:rsidP="00AE7762">
      <w:pPr>
        <w:rPr>
          <w:sz w:val="24"/>
          <w:szCs w:val="24"/>
        </w:rPr>
      </w:pPr>
      <w:r w:rsidRPr="00AE7762">
        <w:rPr>
          <w:sz w:val="24"/>
          <w:szCs w:val="24"/>
        </w:rPr>
        <w:t xml:space="preserve">Applications close </w:t>
      </w:r>
      <w:r w:rsidR="00DF148D">
        <w:rPr>
          <w:sz w:val="24"/>
          <w:szCs w:val="24"/>
        </w:rPr>
        <w:t>at 12 noon</w:t>
      </w:r>
      <w:r w:rsidRPr="00AE7762">
        <w:rPr>
          <w:sz w:val="24"/>
          <w:szCs w:val="24"/>
        </w:rPr>
        <w:t xml:space="preserve"> 28th </w:t>
      </w:r>
      <w:r w:rsidR="00ED6099">
        <w:rPr>
          <w:sz w:val="24"/>
          <w:szCs w:val="24"/>
        </w:rPr>
        <w:t>February</w:t>
      </w:r>
      <w:r w:rsidRPr="00AE7762">
        <w:rPr>
          <w:sz w:val="24"/>
          <w:szCs w:val="24"/>
        </w:rPr>
        <w:t xml:space="preserve"> 20</w:t>
      </w:r>
      <w:r w:rsidR="00F26D1D">
        <w:rPr>
          <w:sz w:val="24"/>
          <w:szCs w:val="24"/>
        </w:rPr>
        <w:t>25</w:t>
      </w:r>
    </w:p>
    <w:p w14:paraId="4DD37491" w14:textId="7C905E10" w:rsidR="00AE7762" w:rsidRPr="00AE7762" w:rsidRDefault="00AE7762" w:rsidP="00AE7762">
      <w:pPr>
        <w:rPr>
          <w:sz w:val="24"/>
          <w:szCs w:val="24"/>
        </w:rPr>
      </w:pPr>
      <w:r w:rsidRPr="00AE7762">
        <w:rPr>
          <w:sz w:val="24"/>
          <w:szCs w:val="24"/>
        </w:rPr>
        <w:t xml:space="preserve">Shortlist for interview (if required) </w:t>
      </w:r>
      <w:r w:rsidR="00373917">
        <w:rPr>
          <w:sz w:val="24"/>
          <w:szCs w:val="24"/>
        </w:rPr>
        <w:t>5</w:t>
      </w:r>
      <w:r w:rsidRPr="00AE7762">
        <w:rPr>
          <w:sz w:val="24"/>
          <w:szCs w:val="24"/>
        </w:rPr>
        <w:t xml:space="preserve">th </w:t>
      </w:r>
      <w:r w:rsidR="00AA3559">
        <w:rPr>
          <w:sz w:val="24"/>
          <w:szCs w:val="24"/>
        </w:rPr>
        <w:t>March</w:t>
      </w:r>
      <w:r w:rsidRPr="00AE7762">
        <w:rPr>
          <w:sz w:val="24"/>
          <w:szCs w:val="24"/>
        </w:rPr>
        <w:t xml:space="preserve"> 20</w:t>
      </w:r>
      <w:r w:rsidR="00ED6099">
        <w:rPr>
          <w:sz w:val="24"/>
          <w:szCs w:val="24"/>
        </w:rPr>
        <w:t>25</w:t>
      </w:r>
    </w:p>
    <w:p w14:paraId="442BBDAF" w14:textId="079AF5A4" w:rsidR="00AE7762" w:rsidRPr="00AE7762" w:rsidRDefault="00AE7762" w:rsidP="00AE7762">
      <w:pPr>
        <w:rPr>
          <w:sz w:val="24"/>
          <w:szCs w:val="24"/>
        </w:rPr>
      </w:pPr>
      <w:r w:rsidRPr="00AE7762">
        <w:rPr>
          <w:sz w:val="24"/>
          <w:szCs w:val="24"/>
        </w:rPr>
        <w:t xml:space="preserve">Interviews (if required) held on w/c </w:t>
      </w:r>
      <w:r w:rsidR="00843033">
        <w:rPr>
          <w:sz w:val="24"/>
          <w:szCs w:val="24"/>
        </w:rPr>
        <w:t>18</w:t>
      </w:r>
      <w:r w:rsidR="00875740" w:rsidRPr="00D27B69">
        <w:rPr>
          <w:sz w:val="24"/>
          <w:szCs w:val="24"/>
          <w:vertAlign w:val="superscript"/>
        </w:rPr>
        <w:t>th</w:t>
      </w:r>
      <w:r w:rsidR="00D27B69">
        <w:rPr>
          <w:sz w:val="24"/>
          <w:szCs w:val="24"/>
        </w:rPr>
        <w:t xml:space="preserve"> March</w:t>
      </w:r>
      <w:r w:rsidRPr="00AE7762">
        <w:rPr>
          <w:sz w:val="24"/>
          <w:szCs w:val="24"/>
        </w:rPr>
        <w:t xml:space="preserve"> 20</w:t>
      </w:r>
      <w:r w:rsidR="00AA3559">
        <w:rPr>
          <w:sz w:val="24"/>
          <w:szCs w:val="24"/>
        </w:rPr>
        <w:t>2</w:t>
      </w:r>
      <w:r w:rsidRPr="00AE7762">
        <w:rPr>
          <w:sz w:val="24"/>
          <w:szCs w:val="24"/>
        </w:rPr>
        <w:t xml:space="preserve">5 </w:t>
      </w:r>
    </w:p>
    <w:p w14:paraId="5D18C8B3" w14:textId="66D920EF" w:rsidR="00AE7762" w:rsidRPr="00AE7762" w:rsidRDefault="00AE7762" w:rsidP="00AE7762">
      <w:pPr>
        <w:rPr>
          <w:sz w:val="24"/>
          <w:szCs w:val="24"/>
        </w:rPr>
      </w:pPr>
      <w:r w:rsidRPr="00AE7762">
        <w:rPr>
          <w:sz w:val="24"/>
          <w:szCs w:val="24"/>
        </w:rPr>
        <w:t xml:space="preserve">Successful applicant informed w/c </w:t>
      </w:r>
      <w:r w:rsidR="00843033">
        <w:rPr>
          <w:sz w:val="24"/>
          <w:szCs w:val="24"/>
        </w:rPr>
        <w:t>25</w:t>
      </w:r>
      <w:r w:rsidR="00F8053E">
        <w:rPr>
          <w:sz w:val="24"/>
          <w:szCs w:val="24"/>
        </w:rPr>
        <w:t>t</w:t>
      </w:r>
      <w:r w:rsidR="00843033">
        <w:rPr>
          <w:sz w:val="24"/>
          <w:szCs w:val="24"/>
        </w:rPr>
        <w:t>h</w:t>
      </w:r>
      <w:r w:rsidRPr="00AE7762">
        <w:rPr>
          <w:sz w:val="24"/>
          <w:szCs w:val="24"/>
        </w:rPr>
        <w:t xml:space="preserve"> </w:t>
      </w:r>
      <w:r w:rsidR="00F8053E">
        <w:rPr>
          <w:sz w:val="24"/>
          <w:szCs w:val="24"/>
        </w:rPr>
        <w:t>March</w:t>
      </w:r>
      <w:r w:rsidRPr="00AE7762">
        <w:rPr>
          <w:sz w:val="24"/>
          <w:szCs w:val="24"/>
        </w:rPr>
        <w:t xml:space="preserve"> 20</w:t>
      </w:r>
      <w:r w:rsidR="00F8053E">
        <w:rPr>
          <w:sz w:val="24"/>
          <w:szCs w:val="24"/>
        </w:rPr>
        <w:t>2</w:t>
      </w:r>
      <w:r w:rsidRPr="00AE7762">
        <w:rPr>
          <w:sz w:val="24"/>
          <w:szCs w:val="24"/>
        </w:rPr>
        <w:t xml:space="preserve">5 </w:t>
      </w:r>
    </w:p>
    <w:p w14:paraId="1AD86AF9" w14:textId="3EA2AD14" w:rsidR="00AE7762" w:rsidRPr="00AE7762" w:rsidRDefault="00AE7762" w:rsidP="00AE7762">
      <w:pPr>
        <w:rPr>
          <w:sz w:val="24"/>
          <w:szCs w:val="24"/>
        </w:rPr>
      </w:pPr>
      <w:r w:rsidRPr="00AE7762">
        <w:rPr>
          <w:sz w:val="24"/>
          <w:szCs w:val="24"/>
        </w:rPr>
        <w:t xml:space="preserve">Handover period from previous secretariat </w:t>
      </w:r>
      <w:r w:rsidR="00E066BE">
        <w:rPr>
          <w:sz w:val="24"/>
          <w:szCs w:val="24"/>
        </w:rPr>
        <w:t>begins</w:t>
      </w:r>
      <w:r w:rsidR="00521CA5">
        <w:rPr>
          <w:sz w:val="24"/>
          <w:szCs w:val="24"/>
        </w:rPr>
        <w:t xml:space="preserve"> 1 </w:t>
      </w:r>
      <w:r w:rsidR="00F26D1D">
        <w:rPr>
          <w:sz w:val="24"/>
          <w:szCs w:val="24"/>
        </w:rPr>
        <w:t xml:space="preserve">April </w:t>
      </w:r>
      <w:r w:rsidRPr="00AE7762">
        <w:rPr>
          <w:sz w:val="24"/>
          <w:szCs w:val="24"/>
        </w:rPr>
        <w:t>20</w:t>
      </w:r>
      <w:r w:rsidR="00F26D1D">
        <w:rPr>
          <w:sz w:val="24"/>
          <w:szCs w:val="24"/>
        </w:rPr>
        <w:t>2</w:t>
      </w:r>
      <w:r w:rsidRPr="00AE7762">
        <w:rPr>
          <w:sz w:val="24"/>
          <w:szCs w:val="24"/>
        </w:rPr>
        <w:t xml:space="preserve">5 </w:t>
      </w:r>
    </w:p>
    <w:p w14:paraId="43043DA6" w14:textId="2302C053" w:rsidR="00FE788F" w:rsidRDefault="00AE7762" w:rsidP="00AE7762">
      <w:pPr>
        <w:rPr>
          <w:sz w:val="24"/>
          <w:szCs w:val="24"/>
        </w:rPr>
      </w:pPr>
      <w:r w:rsidRPr="00AE7762">
        <w:rPr>
          <w:sz w:val="24"/>
          <w:szCs w:val="24"/>
        </w:rPr>
        <w:t>Successful applicant starts</w:t>
      </w:r>
      <w:r w:rsidR="00687B94">
        <w:rPr>
          <w:sz w:val="24"/>
          <w:szCs w:val="24"/>
        </w:rPr>
        <w:t xml:space="preserve"> </w:t>
      </w:r>
      <w:r w:rsidR="00DA75B0">
        <w:rPr>
          <w:sz w:val="24"/>
          <w:szCs w:val="24"/>
        </w:rPr>
        <w:t>after handover is complete</w:t>
      </w:r>
      <w:r w:rsidRPr="00AE7762">
        <w:rPr>
          <w:sz w:val="24"/>
          <w:szCs w:val="24"/>
        </w:rPr>
        <w:t xml:space="preserve"> </w:t>
      </w:r>
      <w:r w:rsidR="00521CA5">
        <w:rPr>
          <w:sz w:val="24"/>
          <w:szCs w:val="24"/>
        </w:rPr>
        <w:t xml:space="preserve">from </w:t>
      </w:r>
      <w:r w:rsidR="00F26D1D">
        <w:rPr>
          <w:sz w:val="24"/>
          <w:szCs w:val="24"/>
        </w:rPr>
        <w:t>23</w:t>
      </w:r>
      <w:r w:rsidR="00F26D1D" w:rsidRPr="00F26D1D">
        <w:rPr>
          <w:sz w:val="24"/>
          <w:szCs w:val="24"/>
          <w:vertAlign w:val="superscript"/>
        </w:rPr>
        <w:t>rd</w:t>
      </w:r>
      <w:r w:rsidR="00F26D1D">
        <w:rPr>
          <w:sz w:val="24"/>
          <w:szCs w:val="24"/>
        </w:rPr>
        <w:t xml:space="preserve"> </w:t>
      </w:r>
      <w:r w:rsidRPr="00AE7762">
        <w:rPr>
          <w:sz w:val="24"/>
          <w:szCs w:val="24"/>
        </w:rPr>
        <w:t>April 20</w:t>
      </w:r>
      <w:r w:rsidR="00F26D1D">
        <w:rPr>
          <w:sz w:val="24"/>
          <w:szCs w:val="24"/>
        </w:rPr>
        <w:t>2</w:t>
      </w:r>
      <w:r w:rsidRPr="00AE7762">
        <w:rPr>
          <w:sz w:val="24"/>
          <w:szCs w:val="24"/>
        </w:rPr>
        <w:t>5</w:t>
      </w:r>
    </w:p>
    <w:p w14:paraId="542DB22B" w14:textId="15F34C07" w:rsidR="00C34BCB" w:rsidRPr="00E67063" w:rsidRDefault="00C34BCB" w:rsidP="00AE7762">
      <w:pPr>
        <w:rPr>
          <w:b/>
          <w:bCs/>
          <w:sz w:val="24"/>
          <w:szCs w:val="24"/>
        </w:rPr>
      </w:pPr>
      <w:r w:rsidRPr="00E67063">
        <w:rPr>
          <w:b/>
          <w:bCs/>
          <w:sz w:val="24"/>
          <w:szCs w:val="24"/>
        </w:rPr>
        <w:t>Other Conditions</w:t>
      </w:r>
    </w:p>
    <w:p w14:paraId="0F997102" w14:textId="2249373F" w:rsidR="00521CA5" w:rsidRDefault="00521CA5" w:rsidP="004320BE">
      <w:pPr>
        <w:rPr>
          <w:sz w:val="24"/>
          <w:szCs w:val="24"/>
        </w:rPr>
      </w:pPr>
      <w:r>
        <w:rPr>
          <w:sz w:val="24"/>
          <w:szCs w:val="24"/>
        </w:rPr>
        <w:t>Length of contract</w:t>
      </w:r>
    </w:p>
    <w:p w14:paraId="3E3E9CD4" w14:textId="34B30470" w:rsidR="00521CA5" w:rsidRPr="00521CA5" w:rsidRDefault="00223FD2" w:rsidP="00521C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8A54B8">
        <w:rPr>
          <w:sz w:val="24"/>
          <w:szCs w:val="24"/>
        </w:rPr>
        <w:t xml:space="preserve"> initial</w:t>
      </w:r>
      <w:r>
        <w:rPr>
          <w:sz w:val="24"/>
          <w:szCs w:val="24"/>
        </w:rPr>
        <w:t xml:space="preserve"> contract for the work will begin on 1 April 2025 a</w:t>
      </w:r>
      <w:r w:rsidR="008C12B8">
        <w:rPr>
          <w:sz w:val="24"/>
          <w:szCs w:val="24"/>
        </w:rPr>
        <w:t xml:space="preserve">nd last until 31 March </w:t>
      </w:r>
      <w:r w:rsidR="002D74F1">
        <w:rPr>
          <w:sz w:val="24"/>
          <w:szCs w:val="24"/>
        </w:rPr>
        <w:t>20</w:t>
      </w:r>
      <w:r w:rsidR="008A54B8">
        <w:rPr>
          <w:sz w:val="24"/>
          <w:szCs w:val="24"/>
        </w:rPr>
        <w:t>28, and</w:t>
      </w:r>
      <w:r>
        <w:rPr>
          <w:sz w:val="24"/>
          <w:szCs w:val="24"/>
        </w:rPr>
        <w:t xml:space="preserve"> be </w:t>
      </w:r>
      <w:r w:rsidR="008A54B8">
        <w:rPr>
          <w:sz w:val="24"/>
          <w:szCs w:val="24"/>
        </w:rPr>
        <w:t xml:space="preserve">continued to be </w:t>
      </w:r>
      <w:r>
        <w:rPr>
          <w:sz w:val="24"/>
          <w:szCs w:val="24"/>
        </w:rPr>
        <w:t>reviewed on a three yearly basis</w:t>
      </w:r>
      <w:r w:rsidR="008A54B8">
        <w:rPr>
          <w:sz w:val="24"/>
          <w:szCs w:val="24"/>
        </w:rPr>
        <w:t>.</w:t>
      </w:r>
    </w:p>
    <w:p w14:paraId="603A2637" w14:textId="71729B17" w:rsidR="00EE1361" w:rsidRDefault="00907282" w:rsidP="004320B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4320BE">
        <w:rPr>
          <w:sz w:val="24"/>
          <w:szCs w:val="24"/>
        </w:rPr>
        <w:t>wnership</w:t>
      </w:r>
      <w:r w:rsidR="004320BE" w:rsidRPr="004320BE">
        <w:rPr>
          <w:sz w:val="24"/>
          <w:szCs w:val="24"/>
        </w:rPr>
        <w:t xml:space="preserve"> of </w:t>
      </w:r>
      <w:r w:rsidR="009C2B0F">
        <w:rPr>
          <w:sz w:val="24"/>
          <w:szCs w:val="24"/>
        </w:rPr>
        <w:t xml:space="preserve">the production of </w:t>
      </w:r>
      <w:r w:rsidR="004320BE" w:rsidRPr="004320BE">
        <w:rPr>
          <w:sz w:val="24"/>
          <w:szCs w:val="24"/>
        </w:rPr>
        <w:t xml:space="preserve">work-papers and </w:t>
      </w:r>
      <w:r w:rsidR="009C2B0F">
        <w:rPr>
          <w:sz w:val="24"/>
          <w:szCs w:val="24"/>
        </w:rPr>
        <w:t>s</w:t>
      </w:r>
      <w:r w:rsidR="004320BE" w:rsidRPr="004320BE">
        <w:rPr>
          <w:sz w:val="24"/>
          <w:szCs w:val="24"/>
        </w:rPr>
        <w:t xml:space="preserve">upporting </w:t>
      </w:r>
      <w:r w:rsidR="009C2B0F">
        <w:rPr>
          <w:sz w:val="24"/>
          <w:szCs w:val="24"/>
        </w:rPr>
        <w:t>d</w:t>
      </w:r>
      <w:r w:rsidR="004320BE" w:rsidRPr="004320BE">
        <w:rPr>
          <w:sz w:val="24"/>
          <w:szCs w:val="24"/>
        </w:rPr>
        <w:t>ocumentation.</w:t>
      </w:r>
    </w:p>
    <w:p w14:paraId="324A3425" w14:textId="33A6D15B" w:rsidR="004320BE" w:rsidRPr="00E67063" w:rsidRDefault="004320BE" w:rsidP="00E67063">
      <w:pPr>
        <w:pStyle w:val="ListParagraph"/>
        <w:numPr>
          <w:ilvl w:val="0"/>
          <w:numId w:val="15"/>
        </w:numPr>
        <w:rPr>
          <w:b/>
          <w:bCs/>
          <w:i/>
          <w:iCs/>
          <w:sz w:val="24"/>
          <w:szCs w:val="24"/>
        </w:rPr>
      </w:pPr>
      <w:r w:rsidRPr="00E67063">
        <w:rPr>
          <w:sz w:val="24"/>
          <w:szCs w:val="24"/>
        </w:rPr>
        <w:t>All work</w:t>
      </w:r>
      <w:r w:rsidR="005B75A3">
        <w:rPr>
          <w:sz w:val="24"/>
          <w:szCs w:val="24"/>
        </w:rPr>
        <w:t xml:space="preserve"> </w:t>
      </w:r>
      <w:r w:rsidRPr="00E67063">
        <w:rPr>
          <w:sz w:val="24"/>
          <w:szCs w:val="24"/>
        </w:rPr>
        <w:t>papers and supporting documentation for audits and other work will become the property of</w:t>
      </w:r>
      <w:r w:rsidR="00981550" w:rsidRPr="00E67063">
        <w:rPr>
          <w:sz w:val="24"/>
          <w:szCs w:val="24"/>
        </w:rPr>
        <w:t xml:space="preserve"> EAI</w:t>
      </w:r>
      <w:r w:rsidRPr="00E67063">
        <w:rPr>
          <w:b/>
          <w:bCs/>
          <w:i/>
          <w:iCs/>
          <w:sz w:val="24"/>
          <w:szCs w:val="24"/>
        </w:rPr>
        <w:t xml:space="preserve">. </w:t>
      </w:r>
    </w:p>
    <w:p w14:paraId="256CAB47" w14:textId="741B6D43" w:rsidR="00EE1361" w:rsidRDefault="004320BE" w:rsidP="004320BE">
      <w:pPr>
        <w:rPr>
          <w:sz w:val="24"/>
          <w:szCs w:val="24"/>
        </w:rPr>
      </w:pPr>
      <w:r w:rsidRPr="004320BE">
        <w:rPr>
          <w:sz w:val="24"/>
          <w:szCs w:val="24"/>
        </w:rPr>
        <w:t xml:space="preserve">Sub-contracting and </w:t>
      </w:r>
      <w:r w:rsidR="009C2B0F">
        <w:rPr>
          <w:sz w:val="24"/>
          <w:szCs w:val="24"/>
        </w:rPr>
        <w:t>a</w:t>
      </w:r>
      <w:r w:rsidRPr="004320BE">
        <w:rPr>
          <w:sz w:val="24"/>
          <w:szCs w:val="24"/>
        </w:rPr>
        <w:t xml:space="preserve">ssignment. </w:t>
      </w:r>
    </w:p>
    <w:p w14:paraId="381E325C" w14:textId="3C8229D5" w:rsidR="004320BE" w:rsidRPr="00E67063" w:rsidRDefault="004320BE" w:rsidP="00E6706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67063">
        <w:rPr>
          <w:sz w:val="24"/>
          <w:szCs w:val="24"/>
        </w:rPr>
        <w:t xml:space="preserve">The contractor may not sub-contract the services or any part of them and may not assign this agreement in advance or any part of it without the written contact </w:t>
      </w:r>
      <w:r w:rsidR="005B75A3">
        <w:rPr>
          <w:sz w:val="24"/>
          <w:szCs w:val="24"/>
        </w:rPr>
        <w:t xml:space="preserve">and permission </w:t>
      </w:r>
      <w:r w:rsidRPr="00E67063">
        <w:rPr>
          <w:sz w:val="24"/>
          <w:szCs w:val="24"/>
        </w:rPr>
        <w:t>of the</w:t>
      </w:r>
      <w:r w:rsidR="002F712E" w:rsidRPr="00E67063">
        <w:rPr>
          <w:sz w:val="24"/>
          <w:szCs w:val="24"/>
        </w:rPr>
        <w:t xml:space="preserve"> EAI </w:t>
      </w:r>
      <w:r w:rsidR="005B75A3">
        <w:rPr>
          <w:sz w:val="24"/>
          <w:szCs w:val="24"/>
        </w:rPr>
        <w:t>b</w:t>
      </w:r>
      <w:r w:rsidR="00981550" w:rsidRPr="00E67063">
        <w:rPr>
          <w:sz w:val="24"/>
          <w:szCs w:val="24"/>
        </w:rPr>
        <w:t>oard</w:t>
      </w:r>
      <w:r w:rsidRPr="00E67063">
        <w:rPr>
          <w:sz w:val="24"/>
          <w:szCs w:val="24"/>
        </w:rPr>
        <w:t xml:space="preserve">. </w:t>
      </w:r>
    </w:p>
    <w:p w14:paraId="0ED06F6C" w14:textId="6B006E4B" w:rsidR="00EE1361" w:rsidRDefault="004320BE" w:rsidP="00C34BCB">
      <w:pPr>
        <w:rPr>
          <w:sz w:val="24"/>
          <w:szCs w:val="24"/>
        </w:rPr>
      </w:pPr>
      <w:r w:rsidRPr="004320BE">
        <w:rPr>
          <w:sz w:val="24"/>
          <w:szCs w:val="24"/>
        </w:rPr>
        <w:t xml:space="preserve">Termination and </w:t>
      </w:r>
      <w:r w:rsidR="005B75A3">
        <w:rPr>
          <w:sz w:val="24"/>
          <w:szCs w:val="24"/>
        </w:rPr>
        <w:t>d</w:t>
      </w:r>
      <w:r w:rsidRPr="004320BE">
        <w:rPr>
          <w:sz w:val="24"/>
          <w:szCs w:val="24"/>
        </w:rPr>
        <w:t xml:space="preserve">efault of the </w:t>
      </w:r>
      <w:r w:rsidR="005B75A3">
        <w:rPr>
          <w:sz w:val="24"/>
          <w:szCs w:val="24"/>
        </w:rPr>
        <w:t>c</w:t>
      </w:r>
      <w:r w:rsidRPr="004320BE">
        <w:rPr>
          <w:sz w:val="24"/>
          <w:szCs w:val="24"/>
        </w:rPr>
        <w:t xml:space="preserve">ontractor. </w:t>
      </w:r>
    </w:p>
    <w:p w14:paraId="2AE247E8" w14:textId="01A8208F" w:rsidR="00C34BCB" w:rsidRPr="00E67063" w:rsidRDefault="004320BE" w:rsidP="00E6706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67063">
        <w:rPr>
          <w:sz w:val="24"/>
          <w:szCs w:val="24"/>
        </w:rPr>
        <w:t xml:space="preserve">The </w:t>
      </w:r>
      <w:r w:rsidR="00981550" w:rsidRPr="00E67063">
        <w:rPr>
          <w:sz w:val="24"/>
          <w:szCs w:val="24"/>
        </w:rPr>
        <w:t xml:space="preserve">board </w:t>
      </w:r>
      <w:r w:rsidRPr="00E67063">
        <w:rPr>
          <w:sz w:val="24"/>
          <w:szCs w:val="24"/>
        </w:rPr>
        <w:t>may terminate the contract if the performance of the contractor is</w:t>
      </w:r>
      <w:r w:rsidR="00C34BCB" w:rsidRPr="00E67063">
        <w:rPr>
          <w:sz w:val="24"/>
          <w:szCs w:val="24"/>
        </w:rPr>
        <w:t xml:space="preserve"> not of the required standard. In such circumstances the </w:t>
      </w:r>
      <w:r w:rsidR="00981550" w:rsidRPr="00E67063">
        <w:rPr>
          <w:sz w:val="24"/>
          <w:szCs w:val="24"/>
        </w:rPr>
        <w:t xml:space="preserve">board </w:t>
      </w:r>
      <w:r w:rsidR="00C34BCB" w:rsidRPr="00E67063">
        <w:rPr>
          <w:sz w:val="24"/>
          <w:szCs w:val="24"/>
        </w:rPr>
        <w:t xml:space="preserve">will serve on the </w:t>
      </w:r>
      <w:r w:rsidR="00C34BCB" w:rsidRPr="00E67063">
        <w:rPr>
          <w:sz w:val="24"/>
          <w:szCs w:val="24"/>
        </w:rPr>
        <w:lastRenderedPageBreak/>
        <w:t xml:space="preserve">contractor a letter stating how their performance has </w:t>
      </w:r>
      <w:r w:rsidR="00547A39" w:rsidRPr="00E67063">
        <w:rPr>
          <w:sz w:val="24"/>
          <w:szCs w:val="24"/>
        </w:rPr>
        <w:t>deteriorated,</w:t>
      </w:r>
      <w:r w:rsidR="00C34BCB" w:rsidRPr="00E67063">
        <w:rPr>
          <w:sz w:val="24"/>
          <w:szCs w:val="24"/>
        </w:rPr>
        <w:t xml:space="preserve"> and they will be given 28 days to improve the standard, or the contract will be terminated immediately. The </w:t>
      </w:r>
      <w:r w:rsidR="00981550" w:rsidRPr="00E67063">
        <w:rPr>
          <w:sz w:val="24"/>
          <w:szCs w:val="24"/>
        </w:rPr>
        <w:t xml:space="preserve">board </w:t>
      </w:r>
      <w:r w:rsidR="00C34BCB" w:rsidRPr="00E67063">
        <w:rPr>
          <w:sz w:val="24"/>
          <w:szCs w:val="24"/>
        </w:rPr>
        <w:t xml:space="preserve">will </w:t>
      </w:r>
      <w:r w:rsidR="0051648C">
        <w:rPr>
          <w:sz w:val="24"/>
          <w:szCs w:val="24"/>
        </w:rPr>
        <w:t xml:space="preserve">not </w:t>
      </w:r>
      <w:r w:rsidR="00C34BCB" w:rsidRPr="00E67063">
        <w:rPr>
          <w:sz w:val="24"/>
          <w:szCs w:val="24"/>
        </w:rPr>
        <w:t>accept any responsibility for any costs which the contractor may incur as a result of the service level agreement being terminated in this manner.</w:t>
      </w:r>
    </w:p>
    <w:p w14:paraId="42699186" w14:textId="77777777" w:rsidR="00FD1E30" w:rsidRDefault="00C34BCB" w:rsidP="00C34BCB">
      <w:pPr>
        <w:rPr>
          <w:sz w:val="24"/>
          <w:szCs w:val="24"/>
        </w:rPr>
      </w:pPr>
      <w:r w:rsidRPr="00C34BCB">
        <w:rPr>
          <w:sz w:val="24"/>
          <w:szCs w:val="24"/>
        </w:rPr>
        <w:t xml:space="preserve">Standard Format of Documentation. </w:t>
      </w:r>
    </w:p>
    <w:p w14:paraId="45ED4874" w14:textId="15667750" w:rsidR="00C34BCB" w:rsidRPr="00E67063" w:rsidRDefault="00C34BCB" w:rsidP="00E6706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67063">
        <w:rPr>
          <w:sz w:val="24"/>
          <w:szCs w:val="24"/>
        </w:rPr>
        <w:t xml:space="preserve">Tenderers should be aware that it is standard </w:t>
      </w:r>
      <w:r w:rsidR="002D7922" w:rsidRPr="00E67063">
        <w:rPr>
          <w:sz w:val="24"/>
          <w:szCs w:val="24"/>
        </w:rPr>
        <w:t xml:space="preserve">EAI </w:t>
      </w:r>
      <w:r w:rsidRPr="00E67063">
        <w:rPr>
          <w:sz w:val="24"/>
          <w:szCs w:val="24"/>
        </w:rPr>
        <w:t xml:space="preserve">procedure to ask for documents in a form that is compatible with members’ word processing systems. The successful tenderer will be expected to provide reports in this form. The current system used by members is Microsoft </w:t>
      </w:r>
      <w:r w:rsidR="00547A39">
        <w:rPr>
          <w:sz w:val="24"/>
          <w:szCs w:val="24"/>
        </w:rPr>
        <w:t>Office products</w:t>
      </w:r>
      <w:r w:rsidRPr="00E67063">
        <w:rPr>
          <w:sz w:val="24"/>
          <w:szCs w:val="24"/>
        </w:rPr>
        <w:t xml:space="preserve"> for Windows 2010</w:t>
      </w:r>
      <w:r w:rsidR="0051648C">
        <w:rPr>
          <w:sz w:val="24"/>
          <w:szCs w:val="24"/>
        </w:rPr>
        <w:t xml:space="preserve"> onwards.</w:t>
      </w:r>
    </w:p>
    <w:p w14:paraId="1155EC5A" w14:textId="77777777" w:rsidR="004320BE" w:rsidRPr="004320BE" w:rsidRDefault="004320BE" w:rsidP="004320BE">
      <w:pPr>
        <w:rPr>
          <w:b/>
          <w:bCs/>
          <w:i/>
          <w:iCs/>
          <w:sz w:val="24"/>
          <w:szCs w:val="24"/>
        </w:rPr>
      </w:pPr>
    </w:p>
    <w:p w14:paraId="0A163470" w14:textId="77777777" w:rsidR="004320BE" w:rsidRPr="00A774E1" w:rsidRDefault="004320BE" w:rsidP="00AE7762">
      <w:pPr>
        <w:rPr>
          <w:b/>
          <w:bCs/>
          <w:i/>
          <w:iCs/>
          <w:sz w:val="24"/>
          <w:szCs w:val="24"/>
        </w:rPr>
      </w:pPr>
    </w:p>
    <w:sectPr w:rsidR="004320BE" w:rsidRPr="00A774E1" w:rsidSect="0037684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502BA" w14:textId="77777777" w:rsidR="00167D6D" w:rsidRDefault="00167D6D" w:rsidP="00FC27A4">
      <w:pPr>
        <w:spacing w:after="0" w:line="240" w:lineRule="auto"/>
      </w:pPr>
      <w:r>
        <w:separator/>
      </w:r>
    </w:p>
  </w:endnote>
  <w:endnote w:type="continuationSeparator" w:id="0">
    <w:p w14:paraId="53EB200D" w14:textId="77777777" w:rsidR="00167D6D" w:rsidRDefault="00167D6D" w:rsidP="00FC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20B0704020202020204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03E1" w14:textId="77777777" w:rsidR="00167D6D" w:rsidRDefault="00167D6D" w:rsidP="00FC27A4">
      <w:pPr>
        <w:spacing w:after="0" w:line="240" w:lineRule="auto"/>
      </w:pPr>
      <w:r>
        <w:separator/>
      </w:r>
    </w:p>
  </w:footnote>
  <w:footnote w:type="continuationSeparator" w:id="0">
    <w:p w14:paraId="1030C712" w14:textId="77777777" w:rsidR="00167D6D" w:rsidRDefault="00167D6D" w:rsidP="00FC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B5C5" w14:textId="77777777" w:rsidR="00A4087D" w:rsidRDefault="00A4087D" w:rsidP="008D7D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0CE"/>
    <w:multiLevelType w:val="hybridMultilevel"/>
    <w:tmpl w:val="B618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FDD"/>
    <w:multiLevelType w:val="hybridMultilevel"/>
    <w:tmpl w:val="4F4E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1F0A"/>
    <w:multiLevelType w:val="hybridMultilevel"/>
    <w:tmpl w:val="F9C4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9E6"/>
    <w:multiLevelType w:val="hybridMultilevel"/>
    <w:tmpl w:val="6B3C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7FFD"/>
    <w:multiLevelType w:val="hybridMultilevel"/>
    <w:tmpl w:val="E044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89E"/>
    <w:multiLevelType w:val="hybridMultilevel"/>
    <w:tmpl w:val="E824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7D92"/>
    <w:multiLevelType w:val="hybridMultilevel"/>
    <w:tmpl w:val="48E0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029C3"/>
    <w:multiLevelType w:val="hybridMultilevel"/>
    <w:tmpl w:val="8EBC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6727"/>
    <w:multiLevelType w:val="hybridMultilevel"/>
    <w:tmpl w:val="0486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E077B"/>
    <w:multiLevelType w:val="hybridMultilevel"/>
    <w:tmpl w:val="4E8C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F5CA6"/>
    <w:multiLevelType w:val="hybridMultilevel"/>
    <w:tmpl w:val="F28A2344"/>
    <w:lvl w:ilvl="0" w:tplc="55563072">
      <w:numFmt w:val="bullet"/>
      <w:lvlText w:val="•"/>
      <w:lvlJc w:val="left"/>
      <w:pPr>
        <w:ind w:left="77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2D6DA8"/>
    <w:multiLevelType w:val="hybridMultilevel"/>
    <w:tmpl w:val="1A4C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8682E"/>
    <w:multiLevelType w:val="hybridMultilevel"/>
    <w:tmpl w:val="844E43A4"/>
    <w:lvl w:ilvl="0" w:tplc="5556307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E52B3"/>
    <w:multiLevelType w:val="hybridMultilevel"/>
    <w:tmpl w:val="60ECA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C091A"/>
    <w:multiLevelType w:val="hybridMultilevel"/>
    <w:tmpl w:val="B088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5A53"/>
    <w:multiLevelType w:val="hybridMultilevel"/>
    <w:tmpl w:val="DE6A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628038">
    <w:abstractNumId w:val="15"/>
  </w:num>
  <w:num w:numId="2" w16cid:durableId="1751998034">
    <w:abstractNumId w:val="5"/>
  </w:num>
  <w:num w:numId="3" w16cid:durableId="283928094">
    <w:abstractNumId w:val="11"/>
  </w:num>
  <w:num w:numId="4" w16cid:durableId="74322535">
    <w:abstractNumId w:val="3"/>
  </w:num>
  <w:num w:numId="5" w16cid:durableId="1610700945">
    <w:abstractNumId w:val="14"/>
  </w:num>
  <w:num w:numId="6" w16cid:durableId="506410775">
    <w:abstractNumId w:val="4"/>
  </w:num>
  <w:num w:numId="7" w16cid:durableId="186867873">
    <w:abstractNumId w:val="8"/>
  </w:num>
  <w:num w:numId="8" w16cid:durableId="1946959805">
    <w:abstractNumId w:val="0"/>
  </w:num>
  <w:num w:numId="9" w16cid:durableId="41441387">
    <w:abstractNumId w:val="6"/>
  </w:num>
  <w:num w:numId="10" w16cid:durableId="788210213">
    <w:abstractNumId w:val="1"/>
  </w:num>
  <w:num w:numId="11" w16cid:durableId="290980303">
    <w:abstractNumId w:val="2"/>
  </w:num>
  <w:num w:numId="12" w16cid:durableId="1915705284">
    <w:abstractNumId w:val="13"/>
  </w:num>
  <w:num w:numId="13" w16cid:durableId="255792400">
    <w:abstractNumId w:val="9"/>
  </w:num>
  <w:num w:numId="14" w16cid:durableId="1880970306">
    <w:abstractNumId w:val="12"/>
  </w:num>
  <w:num w:numId="15" w16cid:durableId="1217663325">
    <w:abstractNumId w:val="10"/>
  </w:num>
  <w:num w:numId="16" w16cid:durableId="665398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8A"/>
    <w:rsid w:val="0000275B"/>
    <w:rsid w:val="000154F1"/>
    <w:rsid w:val="0001644A"/>
    <w:rsid w:val="000304E1"/>
    <w:rsid w:val="00034D3F"/>
    <w:rsid w:val="00036093"/>
    <w:rsid w:val="00036F6E"/>
    <w:rsid w:val="000424AD"/>
    <w:rsid w:val="000642A4"/>
    <w:rsid w:val="00070C5B"/>
    <w:rsid w:val="00071E2F"/>
    <w:rsid w:val="00074D23"/>
    <w:rsid w:val="000822C1"/>
    <w:rsid w:val="000A2D65"/>
    <w:rsid w:val="000B0245"/>
    <w:rsid w:val="000B0B58"/>
    <w:rsid w:val="000B2D62"/>
    <w:rsid w:val="000B3DFE"/>
    <w:rsid w:val="000B4484"/>
    <w:rsid w:val="000C3550"/>
    <w:rsid w:val="000D27C4"/>
    <w:rsid w:val="000D4FCA"/>
    <w:rsid w:val="000E4ECF"/>
    <w:rsid w:val="000E7AE3"/>
    <w:rsid w:val="000F170A"/>
    <w:rsid w:val="000F3DD9"/>
    <w:rsid w:val="000F63DD"/>
    <w:rsid w:val="000F7E9B"/>
    <w:rsid w:val="001023E2"/>
    <w:rsid w:val="00104800"/>
    <w:rsid w:val="0010793C"/>
    <w:rsid w:val="001136C1"/>
    <w:rsid w:val="00122455"/>
    <w:rsid w:val="00122E5F"/>
    <w:rsid w:val="00124A78"/>
    <w:rsid w:val="001271F3"/>
    <w:rsid w:val="001305AF"/>
    <w:rsid w:val="001323B6"/>
    <w:rsid w:val="00132EA2"/>
    <w:rsid w:val="0013774F"/>
    <w:rsid w:val="001414F7"/>
    <w:rsid w:val="00142EBD"/>
    <w:rsid w:val="00144F37"/>
    <w:rsid w:val="0014521E"/>
    <w:rsid w:val="00147193"/>
    <w:rsid w:val="00151EFF"/>
    <w:rsid w:val="0015237C"/>
    <w:rsid w:val="0015505D"/>
    <w:rsid w:val="00156943"/>
    <w:rsid w:val="001642B9"/>
    <w:rsid w:val="00167D6D"/>
    <w:rsid w:val="00170953"/>
    <w:rsid w:val="001777F8"/>
    <w:rsid w:val="00196177"/>
    <w:rsid w:val="001B0714"/>
    <w:rsid w:val="001B19F2"/>
    <w:rsid w:val="001B3628"/>
    <w:rsid w:val="001C5883"/>
    <w:rsid w:val="001E03D8"/>
    <w:rsid w:val="001E3EA5"/>
    <w:rsid w:val="001F3923"/>
    <w:rsid w:val="001F43FB"/>
    <w:rsid w:val="0020245E"/>
    <w:rsid w:val="00203804"/>
    <w:rsid w:val="002038A3"/>
    <w:rsid w:val="00206ABF"/>
    <w:rsid w:val="002161A5"/>
    <w:rsid w:val="002219C5"/>
    <w:rsid w:val="00223FD2"/>
    <w:rsid w:val="00227D6F"/>
    <w:rsid w:val="00234EBC"/>
    <w:rsid w:val="0023537B"/>
    <w:rsid w:val="00240FF1"/>
    <w:rsid w:val="0024362B"/>
    <w:rsid w:val="002501B9"/>
    <w:rsid w:val="0025038D"/>
    <w:rsid w:val="00252DBD"/>
    <w:rsid w:val="00255B17"/>
    <w:rsid w:val="00260039"/>
    <w:rsid w:val="0028291B"/>
    <w:rsid w:val="00282F66"/>
    <w:rsid w:val="002831D4"/>
    <w:rsid w:val="00287D30"/>
    <w:rsid w:val="002901B4"/>
    <w:rsid w:val="002940A9"/>
    <w:rsid w:val="002A1C7E"/>
    <w:rsid w:val="002A1DF1"/>
    <w:rsid w:val="002B0F70"/>
    <w:rsid w:val="002B346B"/>
    <w:rsid w:val="002C1332"/>
    <w:rsid w:val="002C3961"/>
    <w:rsid w:val="002C46D5"/>
    <w:rsid w:val="002D42D4"/>
    <w:rsid w:val="002D700F"/>
    <w:rsid w:val="002D74F1"/>
    <w:rsid w:val="002D7922"/>
    <w:rsid w:val="002E4183"/>
    <w:rsid w:val="002E593D"/>
    <w:rsid w:val="002F4CA4"/>
    <w:rsid w:val="002F5BC9"/>
    <w:rsid w:val="002F631D"/>
    <w:rsid w:val="002F6837"/>
    <w:rsid w:val="002F712E"/>
    <w:rsid w:val="002F7823"/>
    <w:rsid w:val="00302F21"/>
    <w:rsid w:val="00305D55"/>
    <w:rsid w:val="0030635C"/>
    <w:rsid w:val="003063AB"/>
    <w:rsid w:val="00306897"/>
    <w:rsid w:val="00314D29"/>
    <w:rsid w:val="00323DA9"/>
    <w:rsid w:val="003467F1"/>
    <w:rsid w:val="00353B26"/>
    <w:rsid w:val="00355A4A"/>
    <w:rsid w:val="003569EC"/>
    <w:rsid w:val="0036422A"/>
    <w:rsid w:val="00366049"/>
    <w:rsid w:val="003672F7"/>
    <w:rsid w:val="00373917"/>
    <w:rsid w:val="0037684A"/>
    <w:rsid w:val="003803D8"/>
    <w:rsid w:val="0038694A"/>
    <w:rsid w:val="003911BE"/>
    <w:rsid w:val="00391BEF"/>
    <w:rsid w:val="003922D3"/>
    <w:rsid w:val="00394BBE"/>
    <w:rsid w:val="003A33B7"/>
    <w:rsid w:val="003B1136"/>
    <w:rsid w:val="003B5134"/>
    <w:rsid w:val="003B7C1B"/>
    <w:rsid w:val="003C0A13"/>
    <w:rsid w:val="003C554B"/>
    <w:rsid w:val="003C7BA8"/>
    <w:rsid w:val="003C7F6F"/>
    <w:rsid w:val="003D0DE3"/>
    <w:rsid w:val="003D1EF5"/>
    <w:rsid w:val="003D37ED"/>
    <w:rsid w:val="003D6ACB"/>
    <w:rsid w:val="003E14F6"/>
    <w:rsid w:val="003E3809"/>
    <w:rsid w:val="003E395A"/>
    <w:rsid w:val="003E3EA0"/>
    <w:rsid w:val="004048AE"/>
    <w:rsid w:val="00410ED0"/>
    <w:rsid w:val="004115FA"/>
    <w:rsid w:val="00414F14"/>
    <w:rsid w:val="00426D59"/>
    <w:rsid w:val="00430789"/>
    <w:rsid w:val="00431992"/>
    <w:rsid w:val="004320BE"/>
    <w:rsid w:val="00436C56"/>
    <w:rsid w:val="00441AAA"/>
    <w:rsid w:val="004436D7"/>
    <w:rsid w:val="00444153"/>
    <w:rsid w:val="00444DDC"/>
    <w:rsid w:val="0044652E"/>
    <w:rsid w:val="00452109"/>
    <w:rsid w:val="004521B4"/>
    <w:rsid w:val="004545A1"/>
    <w:rsid w:val="00457CBC"/>
    <w:rsid w:val="0046072A"/>
    <w:rsid w:val="004622CC"/>
    <w:rsid w:val="00466717"/>
    <w:rsid w:val="0046714E"/>
    <w:rsid w:val="00467651"/>
    <w:rsid w:val="00471D6F"/>
    <w:rsid w:val="00474A9A"/>
    <w:rsid w:val="0047511A"/>
    <w:rsid w:val="00476EFA"/>
    <w:rsid w:val="00477414"/>
    <w:rsid w:val="004806D1"/>
    <w:rsid w:val="00481BA6"/>
    <w:rsid w:val="00482F5F"/>
    <w:rsid w:val="00484CA5"/>
    <w:rsid w:val="00491083"/>
    <w:rsid w:val="00494E46"/>
    <w:rsid w:val="00495D0A"/>
    <w:rsid w:val="00496616"/>
    <w:rsid w:val="004A4483"/>
    <w:rsid w:val="004A4E11"/>
    <w:rsid w:val="004A5B2F"/>
    <w:rsid w:val="004C0253"/>
    <w:rsid w:val="004C261C"/>
    <w:rsid w:val="004C3816"/>
    <w:rsid w:val="004C7409"/>
    <w:rsid w:val="004C7765"/>
    <w:rsid w:val="004D2092"/>
    <w:rsid w:val="004D62DC"/>
    <w:rsid w:val="004D6F95"/>
    <w:rsid w:val="004E68C5"/>
    <w:rsid w:val="004E7D2F"/>
    <w:rsid w:val="004F4810"/>
    <w:rsid w:val="004F6A99"/>
    <w:rsid w:val="005003FA"/>
    <w:rsid w:val="00503BC6"/>
    <w:rsid w:val="00504DF3"/>
    <w:rsid w:val="00505DDF"/>
    <w:rsid w:val="00511B79"/>
    <w:rsid w:val="005159C7"/>
    <w:rsid w:val="0051648C"/>
    <w:rsid w:val="00521CA5"/>
    <w:rsid w:val="00521ED0"/>
    <w:rsid w:val="00526E55"/>
    <w:rsid w:val="00527C13"/>
    <w:rsid w:val="005343F2"/>
    <w:rsid w:val="00535CE3"/>
    <w:rsid w:val="005404D5"/>
    <w:rsid w:val="00541183"/>
    <w:rsid w:val="00543C0B"/>
    <w:rsid w:val="00547A39"/>
    <w:rsid w:val="00552079"/>
    <w:rsid w:val="00553921"/>
    <w:rsid w:val="005566FE"/>
    <w:rsid w:val="00560287"/>
    <w:rsid w:val="00564B22"/>
    <w:rsid w:val="0057037E"/>
    <w:rsid w:val="005762D7"/>
    <w:rsid w:val="005806DA"/>
    <w:rsid w:val="00582095"/>
    <w:rsid w:val="00586CF9"/>
    <w:rsid w:val="00590343"/>
    <w:rsid w:val="00592DD1"/>
    <w:rsid w:val="00596DF1"/>
    <w:rsid w:val="005A1103"/>
    <w:rsid w:val="005A53F9"/>
    <w:rsid w:val="005B5839"/>
    <w:rsid w:val="005B75A3"/>
    <w:rsid w:val="005C3676"/>
    <w:rsid w:val="005C493C"/>
    <w:rsid w:val="005C5824"/>
    <w:rsid w:val="005C7EA5"/>
    <w:rsid w:val="005D1E7D"/>
    <w:rsid w:val="005D3317"/>
    <w:rsid w:val="005D3625"/>
    <w:rsid w:val="005D63EC"/>
    <w:rsid w:val="005E0583"/>
    <w:rsid w:val="005E2A16"/>
    <w:rsid w:val="005F4BEE"/>
    <w:rsid w:val="005F585E"/>
    <w:rsid w:val="00600656"/>
    <w:rsid w:val="00623353"/>
    <w:rsid w:val="0063329B"/>
    <w:rsid w:val="00634C2B"/>
    <w:rsid w:val="00634E0B"/>
    <w:rsid w:val="00634F7D"/>
    <w:rsid w:val="006445C1"/>
    <w:rsid w:val="006522F6"/>
    <w:rsid w:val="00652496"/>
    <w:rsid w:val="00654E12"/>
    <w:rsid w:val="00655AB2"/>
    <w:rsid w:val="00656124"/>
    <w:rsid w:val="00665898"/>
    <w:rsid w:val="0066612E"/>
    <w:rsid w:val="0067509C"/>
    <w:rsid w:val="00675347"/>
    <w:rsid w:val="00676182"/>
    <w:rsid w:val="006779C6"/>
    <w:rsid w:val="0068029F"/>
    <w:rsid w:val="006825A1"/>
    <w:rsid w:val="00686457"/>
    <w:rsid w:val="00687B94"/>
    <w:rsid w:val="00693898"/>
    <w:rsid w:val="006973B4"/>
    <w:rsid w:val="00697C32"/>
    <w:rsid w:val="006A6742"/>
    <w:rsid w:val="006A7E17"/>
    <w:rsid w:val="006C2492"/>
    <w:rsid w:val="006C78ED"/>
    <w:rsid w:val="006D0259"/>
    <w:rsid w:val="006D28FB"/>
    <w:rsid w:val="006D5B45"/>
    <w:rsid w:val="006D7362"/>
    <w:rsid w:val="006E1C61"/>
    <w:rsid w:val="006E1EF9"/>
    <w:rsid w:val="006E3629"/>
    <w:rsid w:val="006E5A0A"/>
    <w:rsid w:val="006E6F8E"/>
    <w:rsid w:val="006E71B9"/>
    <w:rsid w:val="006F7530"/>
    <w:rsid w:val="00701AB8"/>
    <w:rsid w:val="00711F95"/>
    <w:rsid w:val="0071222A"/>
    <w:rsid w:val="00723474"/>
    <w:rsid w:val="007310AE"/>
    <w:rsid w:val="00731C14"/>
    <w:rsid w:val="0073370E"/>
    <w:rsid w:val="00737A5C"/>
    <w:rsid w:val="00737FD1"/>
    <w:rsid w:val="007411B1"/>
    <w:rsid w:val="007421B0"/>
    <w:rsid w:val="00742C14"/>
    <w:rsid w:val="007516FB"/>
    <w:rsid w:val="00760823"/>
    <w:rsid w:val="0077541B"/>
    <w:rsid w:val="00775570"/>
    <w:rsid w:val="00775925"/>
    <w:rsid w:val="00784F8D"/>
    <w:rsid w:val="00791C98"/>
    <w:rsid w:val="00794234"/>
    <w:rsid w:val="00797294"/>
    <w:rsid w:val="007A19FC"/>
    <w:rsid w:val="007A2A58"/>
    <w:rsid w:val="007A2FDC"/>
    <w:rsid w:val="007A5F6B"/>
    <w:rsid w:val="007B0653"/>
    <w:rsid w:val="007B2D10"/>
    <w:rsid w:val="007B7708"/>
    <w:rsid w:val="007B7AD5"/>
    <w:rsid w:val="007C1960"/>
    <w:rsid w:val="007C33A7"/>
    <w:rsid w:val="007C49F0"/>
    <w:rsid w:val="007C57C2"/>
    <w:rsid w:val="007D7A02"/>
    <w:rsid w:val="007E15A3"/>
    <w:rsid w:val="007E4A51"/>
    <w:rsid w:val="007F342A"/>
    <w:rsid w:val="007F35C2"/>
    <w:rsid w:val="007F4D5A"/>
    <w:rsid w:val="008035E0"/>
    <w:rsid w:val="00803937"/>
    <w:rsid w:val="00805243"/>
    <w:rsid w:val="008073B4"/>
    <w:rsid w:val="00812CE3"/>
    <w:rsid w:val="00816256"/>
    <w:rsid w:val="008165DE"/>
    <w:rsid w:val="00821BD1"/>
    <w:rsid w:val="008268BD"/>
    <w:rsid w:val="00827276"/>
    <w:rsid w:val="00830A35"/>
    <w:rsid w:val="008337EE"/>
    <w:rsid w:val="0084228B"/>
    <w:rsid w:val="00843033"/>
    <w:rsid w:val="008434F9"/>
    <w:rsid w:val="0084351E"/>
    <w:rsid w:val="008461A3"/>
    <w:rsid w:val="00846E95"/>
    <w:rsid w:val="00850C71"/>
    <w:rsid w:val="00855E81"/>
    <w:rsid w:val="0085699C"/>
    <w:rsid w:val="00857EDA"/>
    <w:rsid w:val="00860730"/>
    <w:rsid w:val="00864F43"/>
    <w:rsid w:val="00865DA4"/>
    <w:rsid w:val="008752EE"/>
    <w:rsid w:val="00875740"/>
    <w:rsid w:val="0088153F"/>
    <w:rsid w:val="0088351A"/>
    <w:rsid w:val="008858EA"/>
    <w:rsid w:val="008928AF"/>
    <w:rsid w:val="00897C77"/>
    <w:rsid w:val="008A1D84"/>
    <w:rsid w:val="008A54B8"/>
    <w:rsid w:val="008B09C3"/>
    <w:rsid w:val="008C12B8"/>
    <w:rsid w:val="008C6062"/>
    <w:rsid w:val="008C7119"/>
    <w:rsid w:val="008D402F"/>
    <w:rsid w:val="008D6255"/>
    <w:rsid w:val="008D7DB5"/>
    <w:rsid w:val="008E5BD9"/>
    <w:rsid w:val="008E7571"/>
    <w:rsid w:val="008F0329"/>
    <w:rsid w:val="008F0AFC"/>
    <w:rsid w:val="008F565F"/>
    <w:rsid w:val="009017C5"/>
    <w:rsid w:val="00907282"/>
    <w:rsid w:val="00907E35"/>
    <w:rsid w:val="009130FC"/>
    <w:rsid w:val="00916888"/>
    <w:rsid w:val="0092217D"/>
    <w:rsid w:val="00922C7D"/>
    <w:rsid w:val="009261D5"/>
    <w:rsid w:val="0094298C"/>
    <w:rsid w:val="009503E4"/>
    <w:rsid w:val="0096689F"/>
    <w:rsid w:val="00966B3D"/>
    <w:rsid w:val="00966D17"/>
    <w:rsid w:val="009677D6"/>
    <w:rsid w:val="00977484"/>
    <w:rsid w:val="00981550"/>
    <w:rsid w:val="009842BF"/>
    <w:rsid w:val="009846AA"/>
    <w:rsid w:val="00984CBB"/>
    <w:rsid w:val="0098532C"/>
    <w:rsid w:val="00987E00"/>
    <w:rsid w:val="009900EE"/>
    <w:rsid w:val="00994BFD"/>
    <w:rsid w:val="009A2081"/>
    <w:rsid w:val="009A2E65"/>
    <w:rsid w:val="009A7370"/>
    <w:rsid w:val="009B0C89"/>
    <w:rsid w:val="009B154A"/>
    <w:rsid w:val="009B1B00"/>
    <w:rsid w:val="009B47AA"/>
    <w:rsid w:val="009B5809"/>
    <w:rsid w:val="009B5C39"/>
    <w:rsid w:val="009C0DEF"/>
    <w:rsid w:val="009C1B94"/>
    <w:rsid w:val="009C2B0F"/>
    <w:rsid w:val="009C48BB"/>
    <w:rsid w:val="009C732D"/>
    <w:rsid w:val="009D6B94"/>
    <w:rsid w:val="009F2B3C"/>
    <w:rsid w:val="009F5774"/>
    <w:rsid w:val="00A00D55"/>
    <w:rsid w:val="00A0314F"/>
    <w:rsid w:val="00A071BE"/>
    <w:rsid w:val="00A1171A"/>
    <w:rsid w:val="00A2172C"/>
    <w:rsid w:val="00A24B74"/>
    <w:rsid w:val="00A33AFB"/>
    <w:rsid w:val="00A371C4"/>
    <w:rsid w:val="00A375E0"/>
    <w:rsid w:val="00A4087D"/>
    <w:rsid w:val="00A4258C"/>
    <w:rsid w:val="00A45D5C"/>
    <w:rsid w:val="00A462BD"/>
    <w:rsid w:val="00A5521A"/>
    <w:rsid w:val="00A61AE7"/>
    <w:rsid w:val="00A738A3"/>
    <w:rsid w:val="00A75F7B"/>
    <w:rsid w:val="00A774E1"/>
    <w:rsid w:val="00A858F5"/>
    <w:rsid w:val="00A94710"/>
    <w:rsid w:val="00A965C5"/>
    <w:rsid w:val="00A96D72"/>
    <w:rsid w:val="00A97F8A"/>
    <w:rsid w:val="00AA3559"/>
    <w:rsid w:val="00AA4AC6"/>
    <w:rsid w:val="00AA504A"/>
    <w:rsid w:val="00AA62BF"/>
    <w:rsid w:val="00AB2266"/>
    <w:rsid w:val="00AB3001"/>
    <w:rsid w:val="00AB4D31"/>
    <w:rsid w:val="00AB71AB"/>
    <w:rsid w:val="00AB77A2"/>
    <w:rsid w:val="00AC06ED"/>
    <w:rsid w:val="00AC2FA4"/>
    <w:rsid w:val="00AC3BAA"/>
    <w:rsid w:val="00AC56AA"/>
    <w:rsid w:val="00AD2291"/>
    <w:rsid w:val="00AD56ED"/>
    <w:rsid w:val="00AD6C8A"/>
    <w:rsid w:val="00AE0E10"/>
    <w:rsid w:val="00AE1635"/>
    <w:rsid w:val="00AE6C77"/>
    <w:rsid w:val="00AE7762"/>
    <w:rsid w:val="00AF0DD4"/>
    <w:rsid w:val="00AF1751"/>
    <w:rsid w:val="00AF22AB"/>
    <w:rsid w:val="00AF30C5"/>
    <w:rsid w:val="00B00A8C"/>
    <w:rsid w:val="00B0728B"/>
    <w:rsid w:val="00B11A57"/>
    <w:rsid w:val="00B13BC7"/>
    <w:rsid w:val="00B17070"/>
    <w:rsid w:val="00B20F3F"/>
    <w:rsid w:val="00B22FEE"/>
    <w:rsid w:val="00B2643A"/>
    <w:rsid w:val="00B32130"/>
    <w:rsid w:val="00B363A7"/>
    <w:rsid w:val="00B40D34"/>
    <w:rsid w:val="00B476E1"/>
    <w:rsid w:val="00B47EFA"/>
    <w:rsid w:val="00B514D3"/>
    <w:rsid w:val="00B5291F"/>
    <w:rsid w:val="00B5451E"/>
    <w:rsid w:val="00B552EA"/>
    <w:rsid w:val="00B71B4B"/>
    <w:rsid w:val="00B72DCB"/>
    <w:rsid w:val="00B74976"/>
    <w:rsid w:val="00B83761"/>
    <w:rsid w:val="00B83FD7"/>
    <w:rsid w:val="00B92804"/>
    <w:rsid w:val="00B976A9"/>
    <w:rsid w:val="00BA236E"/>
    <w:rsid w:val="00BA4CC3"/>
    <w:rsid w:val="00BB158E"/>
    <w:rsid w:val="00BC4666"/>
    <w:rsid w:val="00BD019D"/>
    <w:rsid w:val="00BD290B"/>
    <w:rsid w:val="00BD5A45"/>
    <w:rsid w:val="00BE4443"/>
    <w:rsid w:val="00BE4A18"/>
    <w:rsid w:val="00BF3202"/>
    <w:rsid w:val="00BF5DED"/>
    <w:rsid w:val="00BF5FED"/>
    <w:rsid w:val="00BF76AD"/>
    <w:rsid w:val="00C030FA"/>
    <w:rsid w:val="00C0772B"/>
    <w:rsid w:val="00C11C8A"/>
    <w:rsid w:val="00C21045"/>
    <w:rsid w:val="00C24C22"/>
    <w:rsid w:val="00C31DD3"/>
    <w:rsid w:val="00C34BCB"/>
    <w:rsid w:val="00C43E5D"/>
    <w:rsid w:val="00C43F09"/>
    <w:rsid w:val="00C44854"/>
    <w:rsid w:val="00C5385C"/>
    <w:rsid w:val="00C55736"/>
    <w:rsid w:val="00C57C0D"/>
    <w:rsid w:val="00C607AC"/>
    <w:rsid w:val="00C60BCD"/>
    <w:rsid w:val="00C63399"/>
    <w:rsid w:val="00C6761E"/>
    <w:rsid w:val="00C93941"/>
    <w:rsid w:val="00C96810"/>
    <w:rsid w:val="00CA07A7"/>
    <w:rsid w:val="00CA263A"/>
    <w:rsid w:val="00CA2F81"/>
    <w:rsid w:val="00CA52F8"/>
    <w:rsid w:val="00CA702A"/>
    <w:rsid w:val="00CA7F24"/>
    <w:rsid w:val="00CB0B28"/>
    <w:rsid w:val="00CB2606"/>
    <w:rsid w:val="00CC0BCE"/>
    <w:rsid w:val="00CC12DD"/>
    <w:rsid w:val="00CD0DAF"/>
    <w:rsid w:val="00CE144B"/>
    <w:rsid w:val="00CE510D"/>
    <w:rsid w:val="00CF216B"/>
    <w:rsid w:val="00CF70A5"/>
    <w:rsid w:val="00CF77D2"/>
    <w:rsid w:val="00D01918"/>
    <w:rsid w:val="00D03885"/>
    <w:rsid w:val="00D04B1C"/>
    <w:rsid w:val="00D06239"/>
    <w:rsid w:val="00D11927"/>
    <w:rsid w:val="00D15575"/>
    <w:rsid w:val="00D15F4D"/>
    <w:rsid w:val="00D24459"/>
    <w:rsid w:val="00D25625"/>
    <w:rsid w:val="00D27B69"/>
    <w:rsid w:val="00D33E01"/>
    <w:rsid w:val="00D40846"/>
    <w:rsid w:val="00D429DB"/>
    <w:rsid w:val="00D46569"/>
    <w:rsid w:val="00D47F1D"/>
    <w:rsid w:val="00D53BDC"/>
    <w:rsid w:val="00D53C55"/>
    <w:rsid w:val="00D5688C"/>
    <w:rsid w:val="00D569B4"/>
    <w:rsid w:val="00D64BBE"/>
    <w:rsid w:val="00D651AE"/>
    <w:rsid w:val="00D679F1"/>
    <w:rsid w:val="00D72EFF"/>
    <w:rsid w:val="00D76C7C"/>
    <w:rsid w:val="00D8043F"/>
    <w:rsid w:val="00D83336"/>
    <w:rsid w:val="00D8344E"/>
    <w:rsid w:val="00D84009"/>
    <w:rsid w:val="00D85508"/>
    <w:rsid w:val="00D86A2B"/>
    <w:rsid w:val="00D8762B"/>
    <w:rsid w:val="00D87F84"/>
    <w:rsid w:val="00D90D54"/>
    <w:rsid w:val="00DA1602"/>
    <w:rsid w:val="00DA2B36"/>
    <w:rsid w:val="00DA75B0"/>
    <w:rsid w:val="00DC2AFB"/>
    <w:rsid w:val="00DC589C"/>
    <w:rsid w:val="00DD11E3"/>
    <w:rsid w:val="00DD3D59"/>
    <w:rsid w:val="00DD449E"/>
    <w:rsid w:val="00DD7369"/>
    <w:rsid w:val="00DD7C8A"/>
    <w:rsid w:val="00DE0D4E"/>
    <w:rsid w:val="00DE14FE"/>
    <w:rsid w:val="00DE3121"/>
    <w:rsid w:val="00DF148D"/>
    <w:rsid w:val="00DF4E71"/>
    <w:rsid w:val="00E00C1E"/>
    <w:rsid w:val="00E038D7"/>
    <w:rsid w:val="00E066BE"/>
    <w:rsid w:val="00E1415F"/>
    <w:rsid w:val="00E16C20"/>
    <w:rsid w:val="00E17A34"/>
    <w:rsid w:val="00E27753"/>
    <w:rsid w:val="00E32700"/>
    <w:rsid w:val="00E33858"/>
    <w:rsid w:val="00E4153F"/>
    <w:rsid w:val="00E445A1"/>
    <w:rsid w:val="00E50767"/>
    <w:rsid w:val="00E50D6B"/>
    <w:rsid w:val="00E650F7"/>
    <w:rsid w:val="00E66925"/>
    <w:rsid w:val="00E67063"/>
    <w:rsid w:val="00E6765D"/>
    <w:rsid w:val="00E67F52"/>
    <w:rsid w:val="00E75E8F"/>
    <w:rsid w:val="00E769CB"/>
    <w:rsid w:val="00E848BE"/>
    <w:rsid w:val="00E933BF"/>
    <w:rsid w:val="00E94F99"/>
    <w:rsid w:val="00EA15ED"/>
    <w:rsid w:val="00EA2DA5"/>
    <w:rsid w:val="00EA3BAB"/>
    <w:rsid w:val="00EA5F20"/>
    <w:rsid w:val="00EB064B"/>
    <w:rsid w:val="00EB0655"/>
    <w:rsid w:val="00EB2460"/>
    <w:rsid w:val="00EB28D8"/>
    <w:rsid w:val="00EB4757"/>
    <w:rsid w:val="00ED08C1"/>
    <w:rsid w:val="00ED169C"/>
    <w:rsid w:val="00ED199D"/>
    <w:rsid w:val="00ED1A24"/>
    <w:rsid w:val="00ED3E35"/>
    <w:rsid w:val="00ED6099"/>
    <w:rsid w:val="00EE0413"/>
    <w:rsid w:val="00EE1361"/>
    <w:rsid w:val="00EE2E97"/>
    <w:rsid w:val="00EE46AB"/>
    <w:rsid w:val="00EF0BA7"/>
    <w:rsid w:val="00EF42BB"/>
    <w:rsid w:val="00F02046"/>
    <w:rsid w:val="00F04644"/>
    <w:rsid w:val="00F10778"/>
    <w:rsid w:val="00F11653"/>
    <w:rsid w:val="00F11A2B"/>
    <w:rsid w:val="00F12F0E"/>
    <w:rsid w:val="00F1515B"/>
    <w:rsid w:val="00F154D9"/>
    <w:rsid w:val="00F15A87"/>
    <w:rsid w:val="00F160D8"/>
    <w:rsid w:val="00F22BD6"/>
    <w:rsid w:val="00F236FB"/>
    <w:rsid w:val="00F24BC5"/>
    <w:rsid w:val="00F26924"/>
    <w:rsid w:val="00F26D1D"/>
    <w:rsid w:val="00F279FA"/>
    <w:rsid w:val="00F3496B"/>
    <w:rsid w:val="00F3517E"/>
    <w:rsid w:val="00F35EBC"/>
    <w:rsid w:val="00F4499E"/>
    <w:rsid w:val="00F45046"/>
    <w:rsid w:val="00F4539F"/>
    <w:rsid w:val="00F476E6"/>
    <w:rsid w:val="00F675DC"/>
    <w:rsid w:val="00F67FB7"/>
    <w:rsid w:val="00F73E99"/>
    <w:rsid w:val="00F8053E"/>
    <w:rsid w:val="00F82FCA"/>
    <w:rsid w:val="00F84BA4"/>
    <w:rsid w:val="00F8647D"/>
    <w:rsid w:val="00F86AB3"/>
    <w:rsid w:val="00F8712D"/>
    <w:rsid w:val="00F930A5"/>
    <w:rsid w:val="00F93854"/>
    <w:rsid w:val="00F968EC"/>
    <w:rsid w:val="00FA5256"/>
    <w:rsid w:val="00FA54EE"/>
    <w:rsid w:val="00FB0CF5"/>
    <w:rsid w:val="00FB4773"/>
    <w:rsid w:val="00FB63CC"/>
    <w:rsid w:val="00FB67A6"/>
    <w:rsid w:val="00FC136E"/>
    <w:rsid w:val="00FC161C"/>
    <w:rsid w:val="00FC27A4"/>
    <w:rsid w:val="00FC5EF7"/>
    <w:rsid w:val="00FC6F60"/>
    <w:rsid w:val="00FD1E30"/>
    <w:rsid w:val="00FD36BC"/>
    <w:rsid w:val="00FE7397"/>
    <w:rsid w:val="00FE788F"/>
    <w:rsid w:val="00FE7E8E"/>
    <w:rsid w:val="00FF162A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B682"/>
  <w15:chartTrackingRefBased/>
  <w15:docId w15:val="{F0571E1E-8058-4F1C-B6FA-F2B7D5B6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C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C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C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C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C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C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C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C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C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858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79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9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2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7A4"/>
  </w:style>
  <w:style w:type="paragraph" w:styleId="Footer">
    <w:name w:val="footer"/>
    <w:basedOn w:val="Normal"/>
    <w:link w:val="FooterChar"/>
    <w:uiPriority w:val="99"/>
    <w:unhideWhenUsed/>
    <w:rsid w:val="00FC2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7A4"/>
  </w:style>
  <w:style w:type="paragraph" w:styleId="Revision">
    <w:name w:val="Revision"/>
    <w:hidden/>
    <w:uiPriority w:val="99"/>
    <w:semiHidden/>
    <w:rsid w:val="00A3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ita.Prosser@europarc-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parc-ai.org/about-us/who-we-ar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parc.org/about-us/structure/sec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uroparc.org/about-us/structure/se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parc-ai.org/wp-content/uploads/2023/04/SCC-Positive-action-guidance-2-1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F622-0393-4BEC-8B6C-2B366F7B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Prosser</dc:creator>
  <cp:keywords/>
  <dc:description/>
  <cp:lastModifiedBy>Tim Duckmanton</cp:lastModifiedBy>
  <cp:revision>32</cp:revision>
  <dcterms:created xsi:type="dcterms:W3CDTF">2025-02-04T07:13:00Z</dcterms:created>
  <dcterms:modified xsi:type="dcterms:W3CDTF">2025-02-04T07:45:00Z</dcterms:modified>
</cp:coreProperties>
</file>